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57D4" w:rsidRDefault="00AA7233">
      <w:pPr>
        <w:ind w:left="1440"/>
        <w:rPr>
          <w:b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     </w:t>
      </w:r>
      <w:r>
        <w:rPr>
          <w:b/>
        </w:rPr>
        <w:t>ACOUSTICAL SOCIETY OF AMERICA</w:t>
      </w:r>
    </w:p>
    <w:p w14:paraId="00000002" w14:textId="77777777" w:rsidR="004757D4" w:rsidRDefault="004757D4">
      <w:pPr>
        <w:jc w:val="center"/>
        <w:rPr>
          <w:b/>
        </w:rPr>
      </w:pPr>
    </w:p>
    <w:p w14:paraId="00000003" w14:textId="77777777" w:rsidR="004757D4" w:rsidRDefault="00AA7233">
      <w:pPr>
        <w:jc w:val="center"/>
        <w:rPr>
          <w:b/>
        </w:rPr>
      </w:pPr>
      <w:r>
        <w:rPr>
          <w:b/>
        </w:rPr>
        <w:t>Spring 2021 Acoustics in Focus</w:t>
      </w:r>
    </w:p>
    <w:p w14:paraId="00000004" w14:textId="77777777" w:rsidR="004757D4" w:rsidRDefault="004757D4">
      <w:pPr>
        <w:jc w:val="center"/>
        <w:rPr>
          <w:b/>
        </w:rPr>
      </w:pPr>
    </w:p>
    <w:p w14:paraId="00000005" w14:textId="73B76790" w:rsidR="004757D4" w:rsidRDefault="00BC46DC">
      <w:pPr>
        <w:jc w:val="center"/>
        <w:rPr>
          <w:b/>
        </w:rPr>
      </w:pPr>
      <w:r w:rsidRPr="00BC46DC">
        <w:rPr>
          <w:b/>
          <w:color w:val="FF0000"/>
        </w:rPr>
        <w:t xml:space="preserve">DRAFT </w:t>
      </w:r>
      <w:r w:rsidR="00AA7233">
        <w:rPr>
          <w:b/>
        </w:rPr>
        <w:t xml:space="preserve">Minutes from the Open Meeting of </w:t>
      </w:r>
    </w:p>
    <w:p w14:paraId="00000006" w14:textId="77777777" w:rsidR="004757D4" w:rsidRDefault="00AA7233">
      <w:pPr>
        <w:jc w:val="center"/>
        <w:rPr>
          <w:b/>
        </w:rPr>
      </w:pPr>
      <w:r>
        <w:rPr>
          <w:b/>
        </w:rPr>
        <w:t>the Technical Committee on Noise</w:t>
      </w:r>
    </w:p>
    <w:p w14:paraId="00000007" w14:textId="77777777" w:rsidR="004757D4" w:rsidRDefault="00AA7233">
      <w:pPr>
        <w:jc w:val="center"/>
      </w:pPr>
      <w:r>
        <w:t>Thursday June 10, 2021, 4:30-6:00 p.m. EST</w:t>
      </w:r>
    </w:p>
    <w:p w14:paraId="00000008" w14:textId="77777777" w:rsidR="004757D4" w:rsidRDefault="004757D4"/>
    <w:p w14:paraId="00000009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zoom meeting:</w:t>
      </w:r>
    </w:p>
    <w:p w14:paraId="0000000A" w14:textId="77777777" w:rsidR="004757D4" w:rsidRDefault="00AA7233">
      <w:pPr>
        <w:spacing w:line="261" w:lineRule="auto"/>
        <w:rPr>
          <w:rFonts w:ascii="Arial" w:eastAsia="Arial" w:hAnsi="Arial" w:cs="Arial"/>
          <w:color w:val="333333"/>
          <w:sz w:val="20"/>
          <w:szCs w:val="20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https://zoom.us/j/92257420546?pwd=UzUvVW9kdUwzVTN5SnNEQkFBWHdUUT09 [aip-info.org]</w:t>
        </w:r>
      </w:hyperlink>
      <w:r>
        <w:rPr>
          <w:rFonts w:ascii="Arial" w:eastAsia="Arial" w:hAnsi="Arial" w:cs="Arial"/>
          <w:color w:val="333333"/>
          <w:sz w:val="20"/>
          <w:szCs w:val="20"/>
        </w:rPr>
        <w:tab/>
      </w:r>
    </w:p>
    <w:p w14:paraId="0000000B" w14:textId="77777777" w:rsidR="004757D4" w:rsidRDefault="00AA7233">
      <w:pPr>
        <w:spacing w:line="261" w:lineRule="auto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Meeting ID: 922 5742 0546</w:t>
      </w:r>
    </w:p>
    <w:p w14:paraId="0000000C" w14:textId="77777777" w:rsidR="004757D4" w:rsidRDefault="00AA7233">
      <w:pPr>
        <w:spacing w:line="261" w:lineRule="auto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Passcode: 498011</w:t>
      </w:r>
    </w:p>
    <w:p w14:paraId="0000000D" w14:textId="77777777" w:rsidR="004757D4" w:rsidRDefault="004757D4">
      <w:bookmarkStart w:id="0" w:name="_heading=h.gjdgxs" w:colFirst="0" w:colLast="0"/>
      <w:bookmarkEnd w:id="0"/>
    </w:p>
    <w:p w14:paraId="0000000E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Phillips, Chair</w:t>
      </w:r>
    </w:p>
    <w:p w14:paraId="0000000F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Alexandra Loubeau, In-coming Chair</w:t>
      </w:r>
    </w:p>
    <w:p w14:paraId="00000010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Kenton Hummel, Student Cou</w:t>
      </w:r>
      <w:r>
        <w:rPr>
          <w:rFonts w:ascii="Calibri" w:eastAsia="Calibri" w:hAnsi="Calibri" w:cs="Calibri"/>
        </w:rPr>
        <w:t>ncil Representative.</w:t>
      </w:r>
    </w:p>
    <w:p w14:paraId="00000011" w14:textId="77777777" w:rsidR="004757D4" w:rsidRDefault="004757D4">
      <w:pPr>
        <w:rPr>
          <w:rFonts w:ascii="Calibri" w:eastAsia="Calibri" w:hAnsi="Calibri" w:cs="Calibri"/>
        </w:rPr>
      </w:pPr>
    </w:p>
    <w:p w14:paraId="00000012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>
        <w:rPr>
          <w:rFonts w:ascii="Calibri" w:eastAsia="Calibri" w:hAnsi="Calibri" w:cs="Calibri"/>
        </w:rPr>
        <w:t xml:space="preserve"> </w:t>
      </w:r>
    </w:p>
    <w:p w14:paraId="00000013" w14:textId="77777777" w:rsidR="004757D4" w:rsidRDefault="00AA723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TCN Members: </w:t>
      </w:r>
    </w:p>
    <w:p w14:paraId="00000014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Bill Murphy, Ken </w:t>
      </w:r>
      <w:proofErr w:type="spellStart"/>
      <w:r>
        <w:rPr>
          <w:rFonts w:ascii="Calibri" w:eastAsia="Calibri" w:hAnsi="Calibri" w:cs="Calibri"/>
        </w:rPr>
        <w:t>Kaliski</w:t>
      </w:r>
      <w:proofErr w:type="spellEnd"/>
      <w:r>
        <w:rPr>
          <w:rFonts w:ascii="Calibri" w:eastAsia="Calibri" w:hAnsi="Calibri" w:cs="Calibri"/>
        </w:rPr>
        <w:t xml:space="preserve">, Jeanine </w:t>
      </w:r>
      <w:proofErr w:type="spellStart"/>
      <w:r>
        <w:rPr>
          <w:rFonts w:ascii="Calibri" w:eastAsia="Calibri" w:hAnsi="Calibri" w:cs="Calibri"/>
        </w:rPr>
        <w:t>Botta</w:t>
      </w:r>
      <w:proofErr w:type="spellEnd"/>
      <w:r>
        <w:rPr>
          <w:rFonts w:ascii="Calibri" w:eastAsia="Calibri" w:hAnsi="Calibri" w:cs="Calibri"/>
        </w:rPr>
        <w:t xml:space="preserve">, Alexandra Loubeau, Joe Keefe, Bonnie </w:t>
      </w:r>
      <w:proofErr w:type="spellStart"/>
      <w:r>
        <w:rPr>
          <w:rFonts w:ascii="Calibri" w:eastAsia="Calibri" w:hAnsi="Calibri" w:cs="Calibri"/>
        </w:rPr>
        <w:t>Schnitta</w:t>
      </w:r>
      <w:proofErr w:type="spellEnd"/>
      <w:r>
        <w:rPr>
          <w:rFonts w:ascii="Calibri" w:eastAsia="Calibri" w:hAnsi="Calibri" w:cs="Calibri"/>
        </w:rPr>
        <w:t xml:space="preserve">, Tony Hoover, Derrick Knight, Nancy Timmerman, Bob Hellweg, Brandon </w:t>
      </w:r>
      <w:proofErr w:type="spellStart"/>
      <w:r>
        <w:rPr>
          <w:rFonts w:ascii="Calibri" w:eastAsia="Calibri" w:hAnsi="Calibri" w:cs="Calibri"/>
        </w:rPr>
        <w:t>Cudequest</w:t>
      </w:r>
      <w:proofErr w:type="spellEnd"/>
      <w:r>
        <w:rPr>
          <w:rFonts w:ascii="Calibri" w:eastAsia="Calibri" w:hAnsi="Calibri" w:cs="Calibri"/>
        </w:rPr>
        <w:t>, Fernando Elizondo, David Manley, Cameron Fa</w:t>
      </w:r>
      <w:r>
        <w:rPr>
          <w:rFonts w:ascii="Calibri" w:eastAsia="Calibri" w:hAnsi="Calibri" w:cs="Calibri"/>
        </w:rPr>
        <w:t>ckler, Brigitte Schulte-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  <w:r>
        <w:rPr>
          <w:rFonts w:ascii="Calibri" w:eastAsia="Calibri" w:hAnsi="Calibri" w:cs="Calibri"/>
        </w:rPr>
        <w:t xml:space="preserve">  </w:t>
      </w:r>
    </w:p>
    <w:p w14:paraId="00000015" w14:textId="77777777" w:rsidR="004757D4" w:rsidRDefault="00AA723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Guests:</w:t>
      </w:r>
    </w:p>
    <w:p w14:paraId="00000016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 </w:t>
      </w:r>
      <w:proofErr w:type="spellStart"/>
      <w:r>
        <w:rPr>
          <w:rFonts w:ascii="Calibri" w:eastAsia="Calibri" w:hAnsi="Calibri" w:cs="Calibri"/>
        </w:rPr>
        <w:t>Jaramillo,Kay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Hatlestad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Davyd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Betchkal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Koukounian</w:t>
      </w:r>
      <w:proofErr w:type="spellEnd"/>
      <w:r>
        <w:rPr>
          <w:rFonts w:ascii="Calibri" w:eastAsia="Calibri" w:hAnsi="Calibri" w:cs="Calibri"/>
        </w:rPr>
        <w:t xml:space="preserve">, Trevor Jerome, Aaron Vaughn, Dan </w:t>
      </w:r>
      <w:proofErr w:type="spellStart"/>
      <w:r>
        <w:rPr>
          <w:rFonts w:ascii="Calibri" w:eastAsia="Calibri" w:hAnsi="Calibri" w:cs="Calibri"/>
        </w:rPr>
        <w:t>Mennitt</w:t>
      </w:r>
      <w:proofErr w:type="spellEnd"/>
      <w:r>
        <w:rPr>
          <w:rFonts w:ascii="Calibri" w:eastAsia="Calibri" w:hAnsi="Calibri" w:cs="Calibri"/>
        </w:rPr>
        <w:t xml:space="preserve">, McCall Edwards, Will Doebler, Zachery </w:t>
      </w:r>
      <w:proofErr w:type="spellStart"/>
      <w:r>
        <w:rPr>
          <w:rFonts w:ascii="Calibri" w:eastAsia="Calibri" w:hAnsi="Calibri" w:cs="Calibri"/>
        </w:rPr>
        <w:t>L’Italien</w:t>
      </w:r>
      <w:proofErr w:type="spellEnd"/>
      <w:r>
        <w:rPr>
          <w:rFonts w:ascii="Calibri" w:eastAsia="Calibri" w:hAnsi="Calibri" w:cs="Calibri"/>
        </w:rPr>
        <w:t xml:space="preserve">, Dana </w:t>
      </w:r>
      <w:proofErr w:type="spellStart"/>
      <w:r>
        <w:rPr>
          <w:rFonts w:ascii="Calibri" w:eastAsia="Calibri" w:hAnsi="Calibri" w:cs="Calibri"/>
        </w:rPr>
        <w:t>Hougland</w:t>
      </w:r>
      <w:proofErr w:type="spellEnd"/>
      <w:r>
        <w:rPr>
          <w:rFonts w:ascii="Calibri" w:eastAsia="Calibri" w:hAnsi="Calibri" w:cs="Calibri"/>
        </w:rPr>
        <w:t xml:space="preserve">, Henry Ashburn, Mark Anderson, </w:t>
      </w:r>
      <w:proofErr w:type="spellStart"/>
      <w:r>
        <w:rPr>
          <w:rFonts w:ascii="Calibri" w:eastAsia="Calibri" w:hAnsi="Calibri" w:cs="Calibri"/>
        </w:rPr>
        <w:t>Noral</w:t>
      </w:r>
      <w:proofErr w:type="spellEnd"/>
      <w:r>
        <w:rPr>
          <w:rFonts w:ascii="Calibri" w:eastAsia="Calibri" w:hAnsi="Calibri" w:cs="Calibri"/>
        </w:rPr>
        <w:t xml:space="preserve"> Stewart, Walter Montano, Alex Mauer, Joel Lonzaga, </w:t>
      </w:r>
      <w:r>
        <w:rPr>
          <w:rFonts w:ascii="Calibri" w:eastAsia="Calibri" w:hAnsi="Calibri" w:cs="Calibri"/>
        </w:rPr>
        <w:t xml:space="preserve">Henrik Olsen, Dave Ledger, </w:t>
      </w:r>
      <w:proofErr w:type="spellStart"/>
      <w:r>
        <w:rPr>
          <w:rFonts w:ascii="Calibri" w:eastAsia="Calibri" w:hAnsi="Calibri" w:cs="Calibri"/>
        </w:rPr>
        <w:t>Arezoo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Talebzadeh</w:t>
      </w:r>
      <w:proofErr w:type="spellEnd"/>
    </w:p>
    <w:p w14:paraId="00000017" w14:textId="77777777" w:rsidR="004757D4" w:rsidRDefault="004757D4">
      <w:pPr>
        <w:rPr>
          <w:rFonts w:ascii="Calibri" w:eastAsia="Calibri" w:hAnsi="Calibri" w:cs="Calibri"/>
        </w:rPr>
      </w:pPr>
    </w:p>
    <w:p w14:paraId="00000018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 at 4:32 pm EST</w:t>
      </w:r>
    </w:p>
    <w:p w14:paraId="00000019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1A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Zoom meeting hints:</w:t>
      </w:r>
    </w:p>
    <w:p w14:paraId="0000001B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Everyone mute, use “raise hand” and chat. (Don’t forget to put hand down)</w:t>
      </w:r>
    </w:p>
    <w:p w14:paraId="0000001C" w14:textId="77777777" w:rsidR="004757D4" w:rsidRDefault="004757D4">
      <w:pPr>
        <w:rPr>
          <w:rFonts w:ascii="Calibri" w:eastAsia="Calibri" w:hAnsi="Calibri" w:cs="Calibri"/>
        </w:rPr>
      </w:pPr>
    </w:p>
    <w:p w14:paraId="0000001D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ASA members present, please type “Here” in chat for a record of attendance.</w:t>
      </w:r>
    </w:p>
    <w:p w14:paraId="0000001E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1F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 &amp; Introduction</w:t>
      </w:r>
    </w:p>
    <w:p w14:paraId="00000020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Alexandra Loubeau</w:t>
      </w:r>
      <w:r>
        <w:rPr>
          <w:rFonts w:ascii="Calibri" w:eastAsia="Calibri" w:hAnsi="Calibri" w:cs="Calibri"/>
        </w:rPr>
        <w:t xml:space="preserve"> has been elected as the new Chair of the Technical Committee on Noise for the 2021-2024 term. She will take over at the end of this AS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AiF</w:t>
      </w:r>
      <w:proofErr w:type="spellEnd"/>
      <w:r>
        <w:rPr>
          <w:rFonts w:ascii="Calibri" w:eastAsia="Calibri" w:hAnsi="Calibri" w:cs="Calibri"/>
        </w:rPr>
        <w:t xml:space="preserve"> Meeting. Congratulations and good luck, Alexandra!</w:t>
      </w:r>
    </w:p>
    <w:p w14:paraId="00000021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22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Agenda</w:t>
      </w:r>
    </w:p>
    <w:p w14:paraId="00000023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24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Meeting Minutes from Fall 2020 Acoustics Virtually Everywhere</w:t>
      </w:r>
    </w:p>
    <w:p w14:paraId="00000025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26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REPORTS</w:t>
      </w:r>
    </w:p>
    <w:p w14:paraId="00000027" w14:textId="77777777" w:rsidR="004757D4" w:rsidRDefault="00AA7233">
      <w:pPr>
        <w:pStyle w:val="Title"/>
      </w:pPr>
      <w:bookmarkStart w:id="1" w:name="_heading=h.30j0zll" w:colFirst="0" w:colLast="0"/>
      <w:bookmarkEnd w:id="1"/>
      <w:r>
        <w:lastRenderedPageBreak/>
        <w:t>Committee to Improve Racial Diversity and Inclusivity - CIRDI (Tyrone Porter, Peggy Nelson)</w:t>
      </w:r>
    </w:p>
    <w:p w14:paraId="00000028" w14:textId="77777777" w:rsidR="004757D4" w:rsidRDefault="00AA7233">
      <w:pPr>
        <w:numPr>
          <w:ilvl w:val="0"/>
          <w:numId w:val="15"/>
        </w:num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https://acousticalsociety.org/?s=cirdi</w:t>
        </w:r>
      </w:hyperlink>
    </w:p>
    <w:p w14:paraId="00000029" w14:textId="77777777" w:rsidR="004757D4" w:rsidRDefault="00AA7233">
      <w:pPr>
        <w:numPr>
          <w:ilvl w:val="0"/>
          <w:numId w:val="1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Summer Undergraduate Research or Internship Experience in Acoustics (SURIEA)</w:t>
      </w:r>
    </w:p>
    <w:p w14:paraId="0000002A" w14:textId="77777777" w:rsidR="004757D4" w:rsidRDefault="00AA7233">
      <w:pPr>
        <w:numPr>
          <w:ilvl w:val="1"/>
          <w:numId w:val="15"/>
        </w:numPr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https://acousticalsociety.org/summer-internship-mentor-application/</w:t>
        </w:r>
      </w:hyperlink>
    </w:p>
    <w:p w14:paraId="0000002B" w14:textId="77777777" w:rsidR="004757D4" w:rsidRDefault="00AA7233">
      <w:pPr>
        <w:numPr>
          <w:ilvl w:val="1"/>
          <w:numId w:val="15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12-week PAID summer undergraduate research program for students interested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in the area of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Acoustics. This intensive summer program in acoustics is designed for under-represented minority</w:t>
      </w:r>
      <w:r>
        <w:rPr>
          <w:rFonts w:ascii="Calibri" w:eastAsia="Calibri" w:hAnsi="Calibri" w:cs="Calibri"/>
          <w:color w:val="222222"/>
          <w:highlight w:val="white"/>
        </w:rPr>
        <w:t xml:space="preserve"> undergraduates from across the country.</w:t>
      </w:r>
    </w:p>
    <w:p w14:paraId="0000002C" w14:textId="77777777" w:rsidR="004757D4" w:rsidRDefault="00AA7233">
      <w:pPr>
        <w:numPr>
          <w:ilvl w:val="1"/>
          <w:numId w:val="1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 students enrolled for Summer 2021 - internships started in May</w:t>
      </w:r>
    </w:p>
    <w:p w14:paraId="0000002D" w14:textId="77777777" w:rsidR="004757D4" w:rsidRDefault="00AA7233">
      <w:pPr>
        <w:numPr>
          <w:ilvl w:val="1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 internships for every technical area except UA and SAV. Would like to have internships for all areas.</w:t>
      </w:r>
    </w:p>
    <w:p w14:paraId="0000002E" w14:textId="77777777" w:rsidR="004757D4" w:rsidRDefault="00AA7233">
      <w:pPr>
        <w:numPr>
          <w:ilvl w:val="2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 information available on the webpag</w:t>
      </w:r>
      <w:r>
        <w:rPr>
          <w:rFonts w:ascii="Calibri" w:eastAsia="Calibri" w:hAnsi="Calibri" w:cs="Calibri"/>
        </w:rPr>
        <w:t>e and will be attached to the minutes of this meeting</w:t>
      </w:r>
    </w:p>
    <w:p w14:paraId="0000002F" w14:textId="77777777" w:rsidR="004757D4" w:rsidRDefault="00AA7233">
      <w:pPr>
        <w:numPr>
          <w:ilvl w:val="1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Funding</w:t>
      </w:r>
    </w:p>
    <w:p w14:paraId="00000030" w14:textId="77777777" w:rsidR="004757D4" w:rsidRDefault="00AA7233">
      <w:pPr>
        <w:numPr>
          <w:ilvl w:val="2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ASA, including the TC, approved ~$92k for the program.  Total budget for 2021 is ~$130k</w:t>
      </w:r>
    </w:p>
    <w:p w14:paraId="00000031" w14:textId="77777777" w:rsidR="004757D4" w:rsidRDefault="00AA7233">
      <w:pPr>
        <w:numPr>
          <w:ilvl w:val="2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CIRDI wants to offer applications in the fall (October/November timeframe).  Funding for 2022 expendit</w:t>
      </w:r>
      <w:r>
        <w:rPr>
          <w:rFonts w:ascii="Calibri" w:eastAsia="Calibri" w:hAnsi="Calibri" w:cs="Calibri"/>
        </w:rPr>
        <w:t>ures will need to be allocated or approved beforehand</w:t>
      </w:r>
    </w:p>
    <w:p w14:paraId="00000032" w14:textId="77777777" w:rsidR="004757D4" w:rsidRDefault="00AA7233">
      <w:pPr>
        <w:numPr>
          <w:ilvl w:val="0"/>
          <w:numId w:val="1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Technical Committee involvement</w:t>
      </w:r>
    </w:p>
    <w:p w14:paraId="00000033" w14:textId="77777777" w:rsidR="004757D4" w:rsidRDefault="00AA7233">
      <w:pPr>
        <w:numPr>
          <w:ilvl w:val="1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increase the capacity of ASA to be inclusive, one of the recommendations from the Diversity, Equity, and Inclusivity (DEI) consultant was to </w:t>
      </w:r>
      <w:r>
        <w:rPr>
          <w:rFonts w:ascii="Calibri" w:eastAsia="Calibri" w:hAnsi="Calibri" w:cs="Calibri"/>
          <w:b/>
        </w:rPr>
        <w:t xml:space="preserve">proactively </w:t>
      </w:r>
      <w:r>
        <w:rPr>
          <w:rFonts w:ascii="Calibri" w:eastAsia="Calibri" w:hAnsi="Calibri" w:cs="Calibri"/>
        </w:rPr>
        <w:t xml:space="preserve">identify, support, and promote bodies of research in acoustics that already engage DEI </w:t>
      </w:r>
      <w:r>
        <w:rPr>
          <w:rFonts w:ascii="Calibri" w:eastAsia="Calibri" w:hAnsi="Calibri" w:cs="Calibri"/>
          <w:b/>
        </w:rPr>
        <w:t>(see attached</w:t>
      </w:r>
      <w:r>
        <w:rPr>
          <w:rFonts w:ascii="Calibri" w:eastAsia="Calibri" w:hAnsi="Calibri" w:cs="Calibri"/>
          <w:b/>
        </w:rPr>
        <w:t xml:space="preserve"> slide for example citations)</w:t>
      </w:r>
    </w:p>
    <w:p w14:paraId="00000034" w14:textId="77777777" w:rsidR="004757D4" w:rsidRDefault="00AA7233">
      <w:pPr>
        <w:numPr>
          <w:ilvl w:val="1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CIRDI has started to collect names of scholars and publications as a step towards this goal</w:t>
      </w:r>
    </w:p>
    <w:p w14:paraId="00000035" w14:textId="77777777" w:rsidR="004757D4" w:rsidRDefault="00AA7233">
      <w:pPr>
        <w:numPr>
          <w:ilvl w:val="1"/>
          <w:numId w:val="15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Recommended that TC Chairs collect this information from their committee members and share with CIRDI</w:t>
      </w:r>
    </w:p>
    <w:p w14:paraId="00000036" w14:textId="77777777" w:rsidR="004757D4" w:rsidRDefault="004757D4">
      <w:pPr>
        <w:pStyle w:val="Title"/>
      </w:pPr>
      <w:bookmarkStart w:id="2" w:name="_heading=h.7mfoufq2f24n" w:colFirst="0" w:colLast="0"/>
      <w:bookmarkEnd w:id="2"/>
    </w:p>
    <w:p w14:paraId="00000037" w14:textId="77777777" w:rsidR="004757D4" w:rsidRDefault="00AA7233">
      <w:pPr>
        <w:pStyle w:val="Title"/>
      </w:pPr>
      <w:bookmarkStart w:id="3" w:name="_heading=h.gg9lbp844wx3" w:colFirst="0" w:colLast="0"/>
      <w:bookmarkEnd w:id="3"/>
      <w:r>
        <w:t xml:space="preserve">Membership (Bonnie </w:t>
      </w:r>
      <w:proofErr w:type="spellStart"/>
      <w:r>
        <w:t>Schnitta</w:t>
      </w:r>
      <w:proofErr w:type="spellEnd"/>
      <w:r>
        <w:t xml:space="preserve">): </w:t>
      </w:r>
    </w:p>
    <w:p w14:paraId="00000038" w14:textId="77777777" w:rsidR="004757D4" w:rsidRDefault="004757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3A" w14:textId="77777777" w:rsidR="004757D4" w:rsidRDefault="00AA7233">
      <w:pPr>
        <w:pStyle w:val="Title"/>
      </w:pPr>
      <w:bookmarkStart w:id="4" w:name="_heading=h.1fob9te" w:colFirst="0" w:colLast="0"/>
      <w:bookmarkEnd w:id="4"/>
      <w:r>
        <w:t>Medals &amp; Awards (Brigitte Schulte-</w:t>
      </w:r>
      <w:proofErr w:type="spellStart"/>
      <w:r>
        <w:t>Fortkamp</w:t>
      </w:r>
      <w:proofErr w:type="spellEnd"/>
      <w:r>
        <w:t xml:space="preserve">): </w:t>
      </w:r>
    </w:p>
    <w:p w14:paraId="0000003B" w14:textId="77777777" w:rsidR="004757D4" w:rsidRDefault="00AA72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warded at this meeting:</w:t>
      </w:r>
    </w:p>
    <w:p w14:paraId="0000003C" w14:textId="77777777" w:rsidR="004757D4" w:rsidRDefault="00AA723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Gold Medal of the ASA- </w:t>
      </w:r>
      <w:r>
        <w:rPr>
          <w:rFonts w:ascii="Calibri" w:eastAsia="Calibri" w:hAnsi="Calibri" w:cs="Calibri"/>
          <w:b/>
        </w:rPr>
        <w:t>James F. Lynch</w:t>
      </w:r>
    </w:p>
    <w:p w14:paraId="0000003D" w14:textId="77777777" w:rsidR="004757D4" w:rsidRDefault="00AA723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Helmholtz-Rayleigh Interdisciplinary Silver Medal in Physical Acoustics and Engineering Acoustics - </w:t>
      </w:r>
      <w:r>
        <w:rPr>
          <w:rFonts w:ascii="Calibri" w:eastAsia="Calibri" w:hAnsi="Calibri" w:cs="Calibri"/>
          <w:b/>
        </w:rPr>
        <w:t xml:space="preserve">Michael R. </w:t>
      </w:r>
      <w:proofErr w:type="spellStart"/>
      <w:r>
        <w:rPr>
          <w:rFonts w:ascii="Calibri" w:eastAsia="Calibri" w:hAnsi="Calibri" w:cs="Calibri"/>
          <w:b/>
        </w:rPr>
        <w:t>Moldover</w:t>
      </w:r>
      <w:proofErr w:type="spellEnd"/>
    </w:p>
    <w:p w14:paraId="0000003E" w14:textId="77777777" w:rsidR="004757D4" w:rsidRDefault="00AA723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R. Bruce Lindsay Award - </w:t>
      </w:r>
      <w:proofErr w:type="spellStart"/>
      <w:r>
        <w:rPr>
          <w:rFonts w:ascii="Calibri" w:eastAsia="Calibri" w:hAnsi="Calibri" w:cs="Calibri"/>
          <w:b/>
        </w:rPr>
        <w:t>Likun</w:t>
      </w:r>
      <w:proofErr w:type="spellEnd"/>
      <w:r>
        <w:rPr>
          <w:rFonts w:ascii="Calibri" w:eastAsia="Calibri" w:hAnsi="Calibri" w:cs="Calibri"/>
          <w:b/>
        </w:rPr>
        <w:t xml:space="preserve"> Zhang</w:t>
      </w:r>
    </w:p>
    <w:p w14:paraId="0000003F" w14:textId="77777777" w:rsidR="004757D4" w:rsidRDefault="00AA72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Silver Medal in Noise will be awarded at 2021 Fall meeting in Seattle, WA</w:t>
      </w:r>
    </w:p>
    <w:p w14:paraId="00000040" w14:textId="77777777" w:rsidR="004757D4" w:rsidRDefault="00AA72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Brigitte Schulte-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  <w:r>
        <w:rPr>
          <w:rFonts w:ascii="Calibri" w:eastAsia="Calibri" w:hAnsi="Calibri" w:cs="Calibri"/>
        </w:rPr>
        <w:t xml:space="preserve"> stepping down as TCN representative after this meeting</w:t>
      </w:r>
    </w:p>
    <w:p w14:paraId="00000041" w14:textId="77777777" w:rsidR="004757D4" w:rsidRDefault="00AA72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 Reuter will replace Brigitte as the new MAC representative for TCN</w:t>
      </w:r>
    </w:p>
    <w:p w14:paraId="00000042" w14:textId="77777777" w:rsidR="004757D4" w:rsidRDefault="004757D4">
      <w:pPr>
        <w:rPr>
          <w:rFonts w:ascii="Calibri" w:eastAsia="Calibri" w:hAnsi="Calibri" w:cs="Calibri"/>
        </w:rPr>
      </w:pPr>
    </w:p>
    <w:p w14:paraId="00000043" w14:textId="77777777" w:rsidR="004757D4" w:rsidRDefault="00AA7233">
      <w:pPr>
        <w:pStyle w:val="Title"/>
      </w:pPr>
      <w:bookmarkStart w:id="5" w:name="_heading=h.3znysh7" w:colFirst="0" w:colLast="0"/>
      <w:bookmarkEnd w:id="5"/>
      <w:r>
        <w:lastRenderedPageBreak/>
        <w:t xml:space="preserve">Leo &amp; Gabriella </w:t>
      </w:r>
      <w:r>
        <w:t>Beranek Scholarship in Architectural Acoustics and Noise Control</w:t>
      </w:r>
    </w:p>
    <w:p w14:paraId="00000044" w14:textId="77777777" w:rsidR="004757D4" w:rsidRDefault="00AA7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Committee:  </w:t>
      </w:r>
      <w:r>
        <w:rPr>
          <w:rFonts w:ascii="Calibri" w:eastAsia="Calibri" w:hAnsi="Calibri" w:cs="Calibri"/>
        </w:rPr>
        <w:t xml:space="preserve">James Phillips (Chair), Bennett Brooks, </w:t>
      </w:r>
      <w:r>
        <w:rPr>
          <w:rFonts w:ascii="Calibri" w:eastAsia="Calibri" w:hAnsi="Calibri" w:cs="Calibri"/>
          <w:color w:val="000000"/>
        </w:rPr>
        <w:t xml:space="preserve">Ana Jaramillo, Alex Case, </w:t>
      </w:r>
      <w:r>
        <w:rPr>
          <w:rFonts w:ascii="Calibri" w:eastAsia="Calibri" w:hAnsi="Calibri" w:cs="Calibri"/>
        </w:rPr>
        <w:t>Kristen Murphy</w:t>
      </w:r>
      <w:r>
        <w:rPr>
          <w:rFonts w:ascii="Calibri" w:eastAsia="Calibri" w:hAnsi="Calibri" w:cs="Calibri"/>
          <w:color w:val="000000"/>
        </w:rPr>
        <w:t xml:space="preserve"> (representing the Beranek family), </w:t>
      </w:r>
      <w:r>
        <w:rPr>
          <w:rFonts w:ascii="Calibri" w:eastAsia="Calibri" w:hAnsi="Calibri" w:cs="Calibri"/>
        </w:rPr>
        <w:t>William Murphy (substitute for James Phillips who recused himself from judging)</w:t>
      </w:r>
    </w:p>
    <w:p w14:paraId="00000045" w14:textId="77777777" w:rsidR="004757D4" w:rsidRDefault="00AA7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recipient: </w:t>
      </w:r>
      <w:r>
        <w:rPr>
          <w:rFonts w:ascii="Calibri" w:eastAsia="Calibri" w:hAnsi="Calibri" w:cs="Calibri"/>
          <w:b/>
        </w:rPr>
        <w:t>Samuel Underwood</w:t>
      </w:r>
    </w:p>
    <w:p w14:paraId="00000046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47" w14:textId="77777777" w:rsidR="004757D4" w:rsidRDefault="00AA7233">
      <w:pPr>
        <w:pStyle w:val="Title"/>
      </w:pPr>
      <w:bookmarkStart w:id="6" w:name="_heading=h.2et92p0" w:colFirst="0" w:colLast="0"/>
      <w:bookmarkEnd w:id="6"/>
      <w:r>
        <w:t>Frank &amp; Virginia Winker Memorial Scholarship for Graduate Study in Acoustics</w:t>
      </w:r>
    </w:p>
    <w:p w14:paraId="00000048" w14:textId="77777777" w:rsidR="004757D4" w:rsidRDefault="00AA72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Committee:  Christopher Struck (Chair), James Phillips, Ana Jaram</w:t>
      </w:r>
      <w:r>
        <w:rPr>
          <w:rFonts w:ascii="Calibri" w:eastAsia="Calibri" w:hAnsi="Calibri" w:cs="Calibri"/>
          <w:color w:val="000000"/>
        </w:rPr>
        <w:t>illo, Mike Haberman, Dan Russell</w:t>
      </w:r>
    </w:p>
    <w:p w14:paraId="00000049" w14:textId="77777777" w:rsidR="004757D4" w:rsidRDefault="00AA72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recipient: </w:t>
      </w:r>
      <w:r>
        <w:rPr>
          <w:rFonts w:ascii="Calibri" w:eastAsia="Calibri" w:hAnsi="Calibri" w:cs="Calibri"/>
          <w:b/>
        </w:rPr>
        <w:t>Samuel Underwood</w:t>
      </w:r>
    </w:p>
    <w:p w14:paraId="0000004A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4B" w14:textId="77777777" w:rsidR="004757D4" w:rsidRDefault="00AA7233">
      <w:pPr>
        <w:pStyle w:val="Title"/>
      </w:pPr>
      <w:bookmarkStart w:id="7" w:name="_heading=h.tyjcwt" w:colFirst="0" w:colLast="0"/>
      <w:bookmarkEnd w:id="7"/>
      <w:r>
        <w:t>Young Investigators Awards</w:t>
      </w:r>
    </w:p>
    <w:p w14:paraId="0000004C" w14:textId="77777777" w:rsidR="004757D4" w:rsidRDefault="00AA7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Competition not organized for </w:t>
      </w:r>
      <w:r>
        <w:rPr>
          <w:rFonts w:ascii="Calibri" w:eastAsia="Calibri" w:hAnsi="Calibri" w:cs="Calibri"/>
        </w:rPr>
        <w:t>Fall 2020 AVE</w:t>
      </w:r>
    </w:p>
    <w:p w14:paraId="0000004D" w14:textId="77777777" w:rsidR="004757D4" w:rsidRDefault="00AA7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competitors in the Spring 2021 </w:t>
      </w:r>
      <w:proofErr w:type="spellStart"/>
      <w:r>
        <w:rPr>
          <w:rFonts w:ascii="Calibri" w:eastAsia="Calibri" w:hAnsi="Calibri" w:cs="Calibri"/>
        </w:rPr>
        <w:t>AiF</w:t>
      </w:r>
      <w:proofErr w:type="spellEnd"/>
    </w:p>
    <w:p w14:paraId="0000004E" w14:textId="77777777" w:rsidR="004757D4" w:rsidRDefault="00AA723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Organized by William Murphy</w:t>
      </w:r>
    </w:p>
    <w:p w14:paraId="0000004F" w14:textId="77777777" w:rsidR="004757D4" w:rsidRDefault="00AA7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Organizer(s) for future meetings?</w:t>
      </w:r>
    </w:p>
    <w:p w14:paraId="00000050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</w:p>
    <w:p w14:paraId="00000051" w14:textId="77777777" w:rsidR="004757D4" w:rsidRDefault="00AA7233">
      <w:pPr>
        <w:pStyle w:val="Title"/>
      </w:pPr>
      <w:bookmarkStart w:id="8" w:name="_heading=h.3dy6vkm" w:colFirst="0" w:colLast="0"/>
      <w:bookmarkEnd w:id="8"/>
      <w:r>
        <w:t>Student Council (Kenton Hummel):  Welcome students</w:t>
      </w:r>
    </w:p>
    <w:p w14:paraId="00000052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Attendance at </w:t>
      </w:r>
      <w:proofErr w:type="spellStart"/>
      <w:r>
        <w:rPr>
          <w:rFonts w:ascii="Calibri" w:eastAsia="Calibri" w:hAnsi="Calibri" w:cs="Calibri"/>
        </w:rPr>
        <w:t>AiF</w:t>
      </w:r>
      <w:proofErr w:type="spellEnd"/>
      <w:r>
        <w:rPr>
          <w:rFonts w:ascii="Calibri" w:eastAsia="Calibri" w:hAnsi="Calibri" w:cs="Calibri"/>
        </w:rPr>
        <w:t xml:space="preserve"> Student events (on Monday)</w:t>
      </w:r>
    </w:p>
    <w:p w14:paraId="00000053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Attendance: +25</w:t>
      </w:r>
    </w:p>
    <w:p w14:paraId="00000054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Orientation</w:t>
      </w:r>
    </w:p>
    <w:p w14:paraId="00000055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Meet ‘n Greet</w:t>
      </w:r>
    </w:p>
    <w:p w14:paraId="00000056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Social</w:t>
      </w:r>
    </w:p>
    <w:p w14:paraId="00000057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Website &amp; Social Media</w:t>
      </w:r>
    </w:p>
    <w:p w14:paraId="00000058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https://asastudents.org/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00000059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Twitter: @asastudents</w:t>
      </w:r>
    </w:p>
    <w:p w14:paraId="0000005A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Facebook: Acoustical Society of America - Students</w:t>
      </w:r>
    </w:p>
    <w:p w14:paraId="0000005B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Linkedin</w:t>
      </w:r>
      <w:proofErr w:type="spellEnd"/>
      <w:r>
        <w:rPr>
          <w:rFonts w:ascii="Calibri" w:eastAsia="Calibri" w:hAnsi="Calibri" w:cs="Calibri"/>
          <w:color w:val="000000"/>
        </w:rPr>
        <w:t>: Acoustical Society of America Students</w:t>
      </w:r>
    </w:p>
    <w:p w14:paraId="0000005C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Acoustics Program Database</w:t>
      </w:r>
    </w:p>
    <w:p w14:paraId="0000005D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000FF"/>
            <w:u w:val="single"/>
          </w:rPr>
          <w:t>https://exploresound.org/</w:t>
        </w:r>
      </w:hyperlink>
    </w:p>
    <w:p w14:paraId="0000005E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SMMFL (Students Meet Members for Lunch)</w:t>
      </w:r>
    </w:p>
    <w:p w14:paraId="0000005F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when you register for Fall 2021 in Seattle!</w:t>
      </w:r>
    </w:p>
    <w:p w14:paraId="00000060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T. Blackstock Mentor Award</w:t>
      </w:r>
    </w:p>
    <w:p w14:paraId="00000061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presented in Seattle</w:t>
      </w:r>
    </w:p>
    <w:p w14:paraId="00000062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awards presented</w:t>
      </w:r>
    </w:p>
    <w:p w14:paraId="00000063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ASA School</w:t>
      </w:r>
    </w:p>
    <w:p w14:paraId="00000064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Targeted for graduate students &amp; early career acousticians</w:t>
      </w:r>
    </w:p>
    <w:p w14:paraId="00000065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Participants must present or coauthor a paper at the meeting</w:t>
      </w:r>
    </w:p>
    <w:p w14:paraId="00000066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2 days preceding the Seattle meeting</w:t>
      </w:r>
    </w:p>
    <w:p w14:paraId="00000067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Postponed to Denver Meeting</w:t>
      </w:r>
    </w:p>
    <w:p w14:paraId="00000068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69" w14:textId="77777777" w:rsidR="004757D4" w:rsidRDefault="00AA7233">
      <w:pPr>
        <w:pStyle w:val="Title"/>
      </w:pPr>
      <w:bookmarkStart w:id="9" w:name="_heading=h.1t3h5sf" w:colFirst="0" w:colLast="0"/>
      <w:bookmarkEnd w:id="9"/>
      <w:r>
        <w:t>Education &amp; Outreach (</w:t>
      </w:r>
      <w:proofErr w:type="spellStart"/>
      <w:r>
        <w:t>Keeta</w:t>
      </w:r>
      <w:proofErr w:type="spellEnd"/>
      <w:r>
        <w:t xml:space="preserve"> Jones)</w:t>
      </w:r>
    </w:p>
    <w:p w14:paraId="0000006A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color w:val="000000"/>
        </w:rPr>
        <w:t>he International Year of Sound has been extende</w:t>
      </w:r>
      <w:r>
        <w:rPr>
          <w:rFonts w:ascii="Calibri" w:eastAsia="Calibri" w:hAnsi="Calibri" w:cs="Calibri"/>
        </w:rPr>
        <w:t>d through 2021 due to COVID-19</w:t>
      </w:r>
    </w:p>
    <w:p w14:paraId="0000006B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0000FF"/>
            <w:u w:val="single"/>
          </w:rPr>
          <w:t>https://sound2020.org/</w:t>
        </w:r>
      </w:hyperlink>
    </w:p>
    <w:p w14:paraId="0000006C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Using Wikipedia to promote acoustics knowledge for the International Year of Sound 2020/2021</w:t>
      </w:r>
    </w:p>
    <w:p w14:paraId="0000006D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Contacts for Wikiped</w:t>
      </w:r>
      <w:r>
        <w:rPr>
          <w:rFonts w:ascii="Calibri" w:eastAsia="Calibri" w:hAnsi="Calibri" w:cs="Calibri"/>
        </w:rPr>
        <w:t>ia</w:t>
      </w:r>
    </w:p>
    <w:p w14:paraId="0000006E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William J. </w:t>
      </w:r>
      <w:proofErr w:type="gramStart"/>
      <w:r>
        <w:rPr>
          <w:rFonts w:ascii="Calibri" w:eastAsia="Calibri" w:hAnsi="Calibri" w:cs="Calibri"/>
        </w:rPr>
        <w:t>Murphy ,</w:t>
      </w:r>
      <w:proofErr w:type="gramEnd"/>
      <w:r>
        <w:rPr>
          <w:rFonts w:ascii="Calibri" w:eastAsia="Calibri" w:hAnsi="Calibri" w:cs="Calibri"/>
        </w:rPr>
        <w:t xml:space="preserve">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wmurphy@cdc.gov</w:t>
        </w:r>
      </w:hyperlink>
    </w:p>
    <w:p w14:paraId="0000006F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Thais C. Morata,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tmorata@cdc.gov</w:t>
        </w:r>
      </w:hyperlink>
    </w:p>
    <w:p w14:paraId="00000070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John Sadowski,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jsadowski@cdc.gov</w:t>
        </w:r>
      </w:hyperlink>
    </w:p>
    <w:p w14:paraId="00000071" w14:textId="77777777" w:rsidR="004757D4" w:rsidRDefault="004757D4">
      <w:pPr>
        <w:pStyle w:val="Title"/>
      </w:pPr>
      <w:bookmarkStart w:id="10" w:name="_heading=h.c4ti2totd7mn" w:colFirst="0" w:colLast="0"/>
      <w:bookmarkEnd w:id="10"/>
    </w:p>
    <w:p w14:paraId="00000072" w14:textId="77777777" w:rsidR="004757D4" w:rsidRDefault="00AA7233">
      <w:pPr>
        <w:pStyle w:val="Title"/>
      </w:pPr>
      <w:bookmarkStart w:id="11" w:name="_heading=h.7gia327bnvu0" w:colFirst="0" w:colLast="0"/>
      <w:bookmarkEnd w:id="11"/>
      <w:r>
        <w:t>Tutorial Committee (La</w:t>
      </w:r>
      <w:r>
        <w:t>u Siu Kit – Eddie)</w:t>
      </w:r>
    </w:p>
    <w:p w14:paraId="00000073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tutorials or Hot Topics at Spring 2021 </w:t>
      </w:r>
      <w:proofErr w:type="spellStart"/>
      <w:r>
        <w:rPr>
          <w:rFonts w:ascii="Calibri" w:eastAsia="Calibri" w:hAnsi="Calibri" w:cs="Calibri"/>
        </w:rPr>
        <w:t>AiF</w:t>
      </w:r>
      <w:proofErr w:type="spellEnd"/>
      <w:r>
        <w:rPr>
          <w:rFonts w:ascii="Calibri" w:eastAsia="Calibri" w:hAnsi="Calibri" w:cs="Calibri"/>
        </w:rPr>
        <w:t xml:space="preserve"> due to condensed schedule</w:t>
      </w:r>
    </w:p>
    <w:p w14:paraId="00000074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2021, Seattle</w:t>
      </w:r>
    </w:p>
    <w:p w14:paraId="00000075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rFonts w:ascii="Calibri" w:eastAsia="Calibri" w:hAnsi="Calibri" w:cs="Calibri"/>
          <w:color w:val="000000"/>
        </w:rPr>
        <w:t>Hot topics on COVID topics.  Inviting speakers.  Brigitte Schulte-</w:t>
      </w:r>
      <w:proofErr w:type="spellStart"/>
      <w:r>
        <w:rPr>
          <w:rFonts w:ascii="Calibri" w:eastAsia="Calibri" w:hAnsi="Calibri" w:cs="Calibri"/>
          <w:color w:val="000000"/>
        </w:rPr>
        <w:t>Fortkamp</w:t>
      </w:r>
      <w:proofErr w:type="spellEnd"/>
      <w:r>
        <w:rPr>
          <w:rFonts w:ascii="Calibri" w:eastAsia="Calibri" w:hAnsi="Calibri" w:cs="Calibri"/>
          <w:color w:val="000000"/>
        </w:rPr>
        <w:t xml:space="preserve"> has been invited. Any suggestions?</w:t>
      </w:r>
    </w:p>
    <w:p w14:paraId="00000076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  <w:r>
        <w:rPr>
          <w:rFonts w:ascii="Calibri" w:eastAsia="Calibri" w:hAnsi="Calibri" w:cs="Calibri"/>
          <w:color w:val="000000"/>
        </w:rPr>
        <w:t xml:space="preserve">Short Course plan to have ultrasound open platform, lecture, </w:t>
      </w:r>
      <w:proofErr w:type="gramStart"/>
      <w:r>
        <w:rPr>
          <w:rFonts w:ascii="Calibri" w:eastAsia="Calibri" w:hAnsi="Calibri" w:cs="Calibri"/>
          <w:color w:val="000000"/>
        </w:rPr>
        <w:t>applications</w:t>
      </w:r>
      <w:proofErr w:type="gramEnd"/>
      <w:r>
        <w:rPr>
          <w:rFonts w:ascii="Calibri" w:eastAsia="Calibri" w:hAnsi="Calibri" w:cs="Calibri"/>
          <w:color w:val="000000"/>
        </w:rPr>
        <w:t xml:space="preserve"> and hand on demonstration, as there is a lot of ultrasound companies are</w:t>
      </w:r>
      <w:r>
        <w:rPr>
          <w:rFonts w:ascii="Calibri" w:eastAsia="Calibri" w:hAnsi="Calibri" w:cs="Calibri"/>
          <w:color w:val="000000"/>
        </w:rPr>
        <w:t xml:space="preserve"> in Seattle. Online or in-person lectures depends on the travel restriction.</w:t>
      </w:r>
    </w:p>
    <w:p w14:paraId="00000077" w14:textId="77777777" w:rsidR="004757D4" w:rsidRDefault="00AA7233">
      <w:pPr>
        <w:pStyle w:val="Title"/>
      </w:pPr>
      <w:r>
        <w:t>Regional &amp; Student Chapters (Ken Good)</w:t>
      </w:r>
    </w:p>
    <w:p w14:paraId="00000078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 restrictions have limited activities for most chapters, however, several chapters have been able to adapt and have hosted virtual meet</w:t>
      </w:r>
      <w:r>
        <w:rPr>
          <w:rFonts w:ascii="Calibri" w:eastAsia="Calibri" w:hAnsi="Calibri" w:cs="Calibri"/>
        </w:rPr>
        <w:t>ings</w:t>
      </w:r>
    </w:p>
    <w:p w14:paraId="00000079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note, the Spanish Speaking Chapter by design is a virtual group and had minimal disruption</w:t>
      </w:r>
    </w:p>
    <w:p w14:paraId="0000007A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Also, LA, Washington DC, &amp; North Carolina Chapters have adapted well providing virtual events</w:t>
      </w:r>
    </w:p>
    <w:p w14:paraId="0000007B" w14:textId="77777777" w:rsidR="004757D4" w:rsidRDefault="00AA7233">
      <w:pPr>
        <w:numPr>
          <w:ilvl w:val="1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chapter contacts: Tom </w:t>
      </w:r>
      <w:proofErr w:type="spellStart"/>
      <w:r>
        <w:rPr>
          <w:rFonts w:ascii="Calibri" w:eastAsia="Calibri" w:hAnsi="Calibri" w:cs="Calibri"/>
        </w:rPr>
        <w:t>Kaytt</w:t>
      </w:r>
      <w:proofErr w:type="spellEnd"/>
      <w:r>
        <w:rPr>
          <w:rFonts w:ascii="Calibri" w:eastAsia="Calibri" w:hAnsi="Calibri" w:cs="Calibri"/>
        </w:rPr>
        <w:t>: Thomas.kaytt@hbkworld.com</w:t>
      </w:r>
    </w:p>
    <w:p w14:paraId="0000007C" w14:textId="77777777" w:rsidR="004757D4" w:rsidRDefault="00AA7233">
      <w:pPr>
        <w:numPr>
          <w:ilvl w:val="0"/>
          <w:numId w:val="12"/>
        </w:numPr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</w:rPr>
        <w:t xml:space="preserve"> some chapters are hosting virtual meetings and are not bound by geography/travel, I encourage each of you to “plug-into” these events as a means of staying connected and just might be a jump start to begin a local chapter</w:t>
      </w:r>
    </w:p>
    <w:p w14:paraId="0000007D" w14:textId="77777777" w:rsidR="004757D4" w:rsidRDefault="004757D4">
      <w:pPr>
        <w:rPr>
          <w:rFonts w:ascii="Calibri" w:eastAsia="Calibri" w:hAnsi="Calibri" w:cs="Calibri"/>
        </w:rPr>
      </w:pPr>
    </w:p>
    <w:p w14:paraId="0000007E" w14:textId="77777777" w:rsidR="004757D4" w:rsidRDefault="00AA7233">
      <w:pPr>
        <w:pStyle w:val="Title"/>
      </w:pPr>
      <w:bookmarkStart w:id="12" w:name="_heading=h.2s8eyo1" w:colFirst="0" w:colLast="0"/>
      <w:bookmarkEnd w:id="12"/>
      <w:r>
        <w:t xml:space="preserve">College of Fellows (Ron </w:t>
      </w:r>
      <w:proofErr w:type="spellStart"/>
      <w:r>
        <w:t>Freiheit</w:t>
      </w:r>
      <w:proofErr w:type="spellEnd"/>
      <w:r>
        <w:t>/James Phillips)</w:t>
      </w:r>
    </w:p>
    <w:p w14:paraId="0000007F" w14:textId="77777777" w:rsidR="004757D4" w:rsidRDefault="00AA7233">
      <w:pPr>
        <w:numPr>
          <w:ilvl w:val="0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Motion made and passed to provide two tickets to the Fall 2021 Society Luncheon for students enrolled in the Summer Undergraduate Research Internship Experience in Acoustics (SURIEA)</w:t>
      </w:r>
    </w:p>
    <w:p w14:paraId="00000080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Tickets will be awarded by raffle at the Student Reception (same process </w:t>
      </w:r>
      <w:r>
        <w:rPr>
          <w:rFonts w:ascii="Calibri" w:eastAsia="Calibri" w:hAnsi="Calibri" w:cs="Calibri"/>
          <w:color w:val="222222"/>
          <w:highlight w:val="white"/>
        </w:rPr>
        <w:t>as for Technical Committees).</w:t>
      </w:r>
    </w:p>
    <w:p w14:paraId="00000081" w14:textId="77777777" w:rsidR="004757D4" w:rsidRDefault="00AA7233">
      <w:pPr>
        <w:numPr>
          <w:ilvl w:val="0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Fellows page for ASA website</w:t>
      </w:r>
    </w:p>
    <w:p w14:paraId="00000082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Currently, Fellows prior to 2003 can be searched by name whereas Fellows from 2003 to present are listed by </w:t>
      </w:r>
      <w:proofErr w:type="gramStart"/>
      <w:r>
        <w:rPr>
          <w:rFonts w:ascii="Calibri" w:eastAsia="Calibri" w:hAnsi="Calibri" w:cs="Calibri"/>
          <w:color w:val="222222"/>
        </w:rPr>
        <w:t>year, but</w:t>
      </w:r>
      <w:proofErr w:type="gramEnd"/>
      <w:r>
        <w:rPr>
          <w:rFonts w:ascii="Calibri" w:eastAsia="Calibri" w:hAnsi="Calibri" w:cs="Calibri"/>
          <w:color w:val="222222"/>
        </w:rPr>
        <w:t xml:space="preserve"> are unsearchable by name. Will work with Dan Russell to extend name search capa</w:t>
      </w:r>
      <w:r>
        <w:rPr>
          <w:rFonts w:ascii="Calibri" w:eastAsia="Calibri" w:hAnsi="Calibri" w:cs="Calibri"/>
          <w:color w:val="222222"/>
        </w:rPr>
        <w:t>bility for all Fellows.</w:t>
      </w:r>
    </w:p>
    <w:p w14:paraId="00000083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Headers in name search also need to be fixed.</w:t>
      </w:r>
    </w:p>
    <w:p w14:paraId="00000084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Ning Xiang and Tony Hoover are writing an article for “Acoustics Today” about the database covering the history of Fellows prior to 2001 and the historical significance of select Fellows</w:t>
      </w:r>
      <w:r>
        <w:rPr>
          <w:rFonts w:ascii="Calibri" w:eastAsia="Calibri" w:hAnsi="Calibri" w:cs="Calibri"/>
          <w:color w:val="222222"/>
        </w:rPr>
        <w:t xml:space="preserve"> from early in the Society.</w:t>
      </w:r>
    </w:p>
    <w:p w14:paraId="00000085" w14:textId="77777777" w:rsidR="004757D4" w:rsidRDefault="00AA7233">
      <w:pPr>
        <w:numPr>
          <w:ilvl w:val="0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Society Luncheon</w:t>
      </w:r>
    </w:p>
    <w:p w14:paraId="00000086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>Discussed funding for the Society Luncheon</w:t>
      </w:r>
    </w:p>
    <w:p w14:paraId="00000087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Discussed getting videos of presentations at the luncheons linked to the </w:t>
      </w:r>
      <w:proofErr w:type="spellStart"/>
      <w:r>
        <w:rPr>
          <w:rFonts w:ascii="Calibri" w:eastAsia="Calibri" w:hAnsi="Calibri" w:cs="Calibri"/>
          <w:color w:val="222222"/>
        </w:rPr>
        <w:t>CoF</w:t>
      </w:r>
      <w:proofErr w:type="spellEnd"/>
      <w:r>
        <w:rPr>
          <w:rFonts w:ascii="Calibri" w:eastAsia="Calibri" w:hAnsi="Calibri" w:cs="Calibri"/>
          <w:color w:val="222222"/>
        </w:rPr>
        <w:t xml:space="preserve"> webpage - Cathy Rogers and James Phillips to develop a form to be used by local committees </w:t>
      </w:r>
      <w:r>
        <w:rPr>
          <w:rFonts w:ascii="Calibri" w:eastAsia="Calibri" w:hAnsi="Calibri" w:cs="Calibri"/>
          <w:color w:val="222222"/>
        </w:rPr>
        <w:t>to get permission from presenters</w:t>
      </w:r>
    </w:p>
    <w:p w14:paraId="00000088" w14:textId="77777777" w:rsidR="004757D4" w:rsidRDefault="00AA7233">
      <w:pPr>
        <w:numPr>
          <w:ilvl w:val="0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Acoustics demonstrations</w:t>
      </w:r>
    </w:p>
    <w:p w14:paraId="00000089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Discussed creating a video archive/catalog of high-quality acoustic demonstrations.  </w:t>
      </w:r>
    </w:p>
    <w:p w14:paraId="0000008A" w14:textId="77777777" w:rsidR="004757D4" w:rsidRDefault="00AA7233">
      <w:pPr>
        <w:numPr>
          <w:ilvl w:val="1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Tony Hoover volunteered to champion getting this to happen</w:t>
      </w:r>
    </w:p>
    <w:p w14:paraId="0000008B" w14:textId="77777777" w:rsidR="004757D4" w:rsidRDefault="00AA7233">
      <w:pPr>
        <w:numPr>
          <w:ilvl w:val="0"/>
          <w:numId w:val="12"/>
        </w:numPr>
        <w:shd w:val="clear" w:color="auto" w:fill="FFFFFF"/>
        <w:spacing w:line="25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Ron </w:t>
      </w:r>
      <w:proofErr w:type="spellStart"/>
      <w:r>
        <w:rPr>
          <w:rFonts w:ascii="Calibri" w:eastAsia="Calibri" w:hAnsi="Calibri" w:cs="Calibri"/>
          <w:color w:val="222222"/>
        </w:rPr>
        <w:t>Freiheit</w:t>
      </w:r>
      <w:proofErr w:type="spellEnd"/>
      <w:r>
        <w:rPr>
          <w:rFonts w:ascii="Calibri" w:eastAsia="Calibri" w:hAnsi="Calibri" w:cs="Calibri"/>
          <w:color w:val="222222"/>
        </w:rPr>
        <w:t xml:space="preserve"> is finishing his term as Co-Chair of th</w:t>
      </w:r>
      <w:r>
        <w:rPr>
          <w:rFonts w:ascii="Calibri" w:eastAsia="Calibri" w:hAnsi="Calibri" w:cs="Calibri"/>
          <w:color w:val="222222"/>
        </w:rPr>
        <w:t xml:space="preserve">e </w:t>
      </w:r>
      <w:proofErr w:type="spellStart"/>
      <w:r>
        <w:rPr>
          <w:rFonts w:ascii="Calibri" w:eastAsia="Calibri" w:hAnsi="Calibri" w:cs="Calibri"/>
          <w:color w:val="222222"/>
        </w:rPr>
        <w:t>CoF</w:t>
      </w:r>
      <w:proofErr w:type="spellEnd"/>
      <w:r>
        <w:rPr>
          <w:rFonts w:ascii="Calibri" w:eastAsia="Calibri" w:hAnsi="Calibri" w:cs="Calibri"/>
          <w:color w:val="222222"/>
        </w:rPr>
        <w:t xml:space="preserve"> after this meeting while James Phillips is the new Co-Chair. Cathy Rogers continues as Co-Chair with Mr. Phillips. </w:t>
      </w:r>
    </w:p>
    <w:p w14:paraId="0000008C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</w:p>
    <w:p w14:paraId="0000008D" w14:textId="77777777" w:rsidR="004757D4" w:rsidRDefault="00AA7233">
      <w:pPr>
        <w:pStyle w:val="Title"/>
      </w:pPr>
      <w:bookmarkStart w:id="13" w:name="_heading=h.17dp8vu" w:colFirst="0" w:colLast="0"/>
      <w:bookmarkEnd w:id="13"/>
      <w:r>
        <w:t>ASA Jam (Tony Hoover)</w:t>
      </w:r>
    </w:p>
    <w:p w14:paraId="0000008E" w14:textId="77777777" w:rsidR="004757D4" w:rsidRDefault="00AA7233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  <w:color w:val="222222"/>
        </w:rPr>
      </w:pPr>
      <w:hyperlink r:id="rId17">
        <w:r>
          <w:rPr>
            <w:rFonts w:ascii="Calibri" w:eastAsia="Calibri" w:hAnsi="Calibri" w:cs="Calibri"/>
            <w:color w:val="1155CC"/>
            <w:u w:val="single"/>
          </w:rPr>
          <w:t>https://acousticalsociety.org/social-events-</w:t>
        </w:r>
        <w:r>
          <w:rPr>
            <w:rFonts w:ascii="Calibri" w:eastAsia="Calibri" w:hAnsi="Calibri" w:cs="Calibri"/>
            <w:color w:val="1155CC"/>
            <w:u w:val="single"/>
          </w:rPr>
          <w:t>jam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8F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The Virtual Jam for Acoustics Virtually Everywhere (December 2020) was a great success.  Many thanks to the informal sub-group of the Jams Subcommittee for all the upfront work, to everyone who submitted videos, and to Dave Woolworth who “VJ-ed” the 4-hour</w:t>
      </w:r>
      <w:r>
        <w:rPr>
          <w:rFonts w:ascii="Calibri" w:eastAsia="Calibri" w:hAnsi="Calibri" w:cs="Calibri"/>
          <w:color w:val="000000"/>
        </w:rPr>
        <w:t xml:space="preserve"> program!</w:t>
      </w:r>
    </w:p>
    <w:p w14:paraId="00000090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There will not be a Jam, virtual or otherwise, at this Spring 2021 meeting, Acoustics in Focus.  This is the first/only meeting without a Jam since the ASA Jam started in New Orleans in 2007.</w:t>
      </w:r>
    </w:p>
    <w:p w14:paraId="00000091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</w:rPr>
        <w:t xml:space="preserve">Plans begun to have a live, in-person Jam at upcoming </w:t>
      </w:r>
      <w:r>
        <w:rPr>
          <w:rFonts w:ascii="Calibri" w:eastAsia="Calibri" w:hAnsi="Calibri" w:cs="Calibri"/>
          <w:b/>
          <w:color w:val="000000"/>
        </w:rPr>
        <w:t>Seattle</w:t>
      </w:r>
      <w:r>
        <w:rPr>
          <w:rFonts w:ascii="Calibri" w:eastAsia="Calibri" w:hAnsi="Calibri" w:cs="Calibri"/>
          <w:color w:val="000000"/>
        </w:rPr>
        <w:t>.</w:t>
      </w:r>
    </w:p>
    <w:p w14:paraId="00000092" w14:textId="77777777" w:rsidR="004757D4" w:rsidRDefault="004757D4">
      <w:pPr>
        <w:rPr>
          <w:rFonts w:ascii="Calibri" w:eastAsia="Calibri" w:hAnsi="Calibri" w:cs="Calibri"/>
        </w:rPr>
      </w:pPr>
    </w:p>
    <w:p w14:paraId="00000093" w14:textId="77777777" w:rsidR="004757D4" w:rsidRDefault="00AA7233">
      <w:pPr>
        <w:pStyle w:val="Title"/>
      </w:pPr>
      <w:bookmarkStart w:id="14" w:name="_heading=h.3rdcrjn" w:colFirst="0" w:colLast="0"/>
      <w:bookmarkEnd w:id="14"/>
      <w:r>
        <w:t>TC Noise Web Page (Hales Swift)</w:t>
      </w:r>
    </w:p>
    <w:p w14:paraId="00000094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TC Noise Web Page needs to be updated</w:t>
      </w:r>
    </w:p>
    <w:p w14:paraId="00000095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Member</w:t>
      </w:r>
      <w:r>
        <w:rPr>
          <w:rFonts w:ascii="Calibri" w:eastAsia="Calibri" w:hAnsi="Calibri" w:cs="Calibri"/>
        </w:rPr>
        <w:t xml:space="preserve"> list to 2020 removed and 2023/2024 added</w:t>
      </w:r>
    </w:p>
    <w:p w14:paraId="00000096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Chair going forward</w:t>
      </w:r>
    </w:p>
    <w:p w14:paraId="00000097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98" w14:textId="77777777" w:rsidR="004757D4" w:rsidRDefault="00AA7233">
      <w:pPr>
        <w:pStyle w:val="Title"/>
      </w:pPr>
      <w:bookmarkStart w:id="15" w:name="_heading=h.26in1rg" w:colFirst="0" w:colLast="0"/>
      <w:bookmarkEnd w:id="15"/>
      <w:r>
        <w:t>Technical Initiatives</w:t>
      </w:r>
    </w:p>
    <w:p w14:paraId="00000099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Each of the TC’s discretionary funding is $5000: $1000 for Young Investigator Award, $4000 to support travel (TC Noise: $1,500 for YIA, $3,500 for travel).  Travel funding is only reimbursable and no more than $1500 can be provided to an individual during </w:t>
      </w:r>
      <w:r>
        <w:rPr>
          <w:rFonts w:ascii="Calibri" w:eastAsia="Calibri" w:hAnsi="Calibri" w:cs="Calibri"/>
          <w:color w:val="000000"/>
        </w:rPr>
        <w:t>a year.</w:t>
      </w:r>
    </w:p>
    <w:p w14:paraId="0000009A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Let </w:t>
      </w:r>
      <w:r>
        <w:rPr>
          <w:rFonts w:ascii="Calibri" w:eastAsia="Calibri" w:hAnsi="Calibri" w:cs="Calibri"/>
        </w:rPr>
        <w:t>Alexandra Loubeau</w:t>
      </w:r>
      <w:r>
        <w:rPr>
          <w:rFonts w:ascii="Calibri" w:eastAsia="Calibri" w:hAnsi="Calibri" w:cs="Calibri"/>
          <w:color w:val="000000"/>
        </w:rPr>
        <w:t xml:space="preserve"> know of persons that have a need.</w:t>
      </w:r>
    </w:p>
    <w:p w14:paraId="0000009B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For additional initiatives, initiative under $2500 will be approved by a “consent” vote (up to $15,000 total).  Those over $2500 will be considered and approved individually.</w:t>
      </w:r>
    </w:p>
    <w:p w14:paraId="0000009C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Let </w:t>
      </w:r>
      <w:r>
        <w:rPr>
          <w:rFonts w:ascii="Calibri" w:eastAsia="Calibri" w:hAnsi="Calibri" w:cs="Calibri"/>
        </w:rPr>
        <w:t>Alexandra Lou</w:t>
      </w:r>
      <w:r>
        <w:rPr>
          <w:rFonts w:ascii="Calibri" w:eastAsia="Calibri" w:hAnsi="Calibri" w:cs="Calibri"/>
        </w:rPr>
        <w:t>beau</w:t>
      </w:r>
      <w:r>
        <w:rPr>
          <w:rFonts w:ascii="Calibri" w:eastAsia="Calibri" w:hAnsi="Calibri" w:cs="Calibri"/>
          <w:color w:val="000000"/>
        </w:rPr>
        <w:t xml:space="preserve"> know of persons that have a need.</w:t>
      </w:r>
    </w:p>
    <w:p w14:paraId="0000009D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14:paraId="0000009E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$2000 for “Football sized” NIOSH app style outreach education prototype shirt approved in San Diego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00"/>
        </w:rPr>
        <w:t>Eric Reuter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000000"/>
        </w:rPr>
        <w:t>David Woolwor</w:t>
      </w:r>
      <w:r>
        <w:rPr>
          <w:rFonts w:ascii="Calibri" w:eastAsia="Calibri" w:hAnsi="Calibri" w:cs="Calibri"/>
        </w:rPr>
        <w:t>th)</w:t>
      </w:r>
    </w:p>
    <w:p w14:paraId="0000009F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update.</w:t>
      </w:r>
    </w:p>
    <w:p w14:paraId="000000A0" w14:textId="77777777" w:rsidR="004757D4" w:rsidRDefault="004757D4">
      <w:pPr>
        <w:ind w:left="1440" w:right="600"/>
        <w:rPr>
          <w:rFonts w:ascii="Calibri" w:eastAsia="Calibri" w:hAnsi="Calibri" w:cs="Calibri"/>
        </w:rPr>
      </w:pPr>
    </w:p>
    <w:p w14:paraId="000000A1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Chuck Ebbing library online archival - Brandon </w:t>
      </w:r>
      <w:proofErr w:type="spellStart"/>
      <w:r>
        <w:rPr>
          <w:rFonts w:ascii="Calibri" w:eastAsia="Calibri" w:hAnsi="Calibri" w:cs="Calibri"/>
        </w:rPr>
        <w:t>Cudequest</w:t>
      </w:r>
      <w:proofErr w:type="spellEnd"/>
    </w:p>
    <w:p w14:paraId="000000A2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 is proceeding as planned.</w:t>
      </w:r>
    </w:p>
    <w:p w14:paraId="000000A3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000000A4" w14:textId="77777777" w:rsidR="004757D4" w:rsidRDefault="00AA7233">
      <w:pPr>
        <w:pStyle w:val="Title"/>
      </w:pPr>
      <w:bookmarkStart w:id="16" w:name="_heading=h.fvc2rjxbswzg" w:colFirst="0" w:colLast="0"/>
      <w:bookmarkEnd w:id="16"/>
      <w:r>
        <w:t>Proposed Technical Initiatives</w:t>
      </w:r>
    </w:p>
    <w:p w14:paraId="000000A5" w14:textId="77777777" w:rsidR="004757D4" w:rsidRDefault="00AA7233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Phillips will submit a $2,500 TI to the Technical Council for funds to be contributed to the SURIEA program</w:t>
      </w:r>
    </w:p>
    <w:p w14:paraId="000000A6" w14:textId="77777777" w:rsidR="004757D4" w:rsidRDefault="004757D4">
      <w:pPr>
        <w:rPr>
          <w:rFonts w:ascii="Calibri" w:eastAsia="Calibri" w:hAnsi="Calibri" w:cs="Calibri"/>
          <w:color w:val="0070C0"/>
        </w:rPr>
      </w:pPr>
    </w:p>
    <w:p w14:paraId="000000A7" w14:textId="77777777" w:rsidR="004757D4" w:rsidRDefault="00AA7233">
      <w:pPr>
        <w:pStyle w:val="Title"/>
      </w:pPr>
      <w:bookmarkStart w:id="17" w:name="_heading=h.35nkun2" w:colFirst="0" w:colLast="0"/>
      <w:bookmarkEnd w:id="17"/>
      <w:r>
        <w:t>Editor-in-</w:t>
      </w:r>
      <w:proofErr w:type="gramStart"/>
      <w:r>
        <w:t>Chief  (</w:t>
      </w:r>
      <w:proofErr w:type="gramEnd"/>
      <w:r>
        <w:t>Jim Lynch)</w:t>
      </w:r>
    </w:p>
    <w:p w14:paraId="000000A8" w14:textId="77777777" w:rsidR="004757D4" w:rsidRDefault="00AA7233">
      <w:pPr>
        <w:numPr>
          <w:ilvl w:val="0"/>
          <w:numId w:val="12"/>
        </w:numPr>
        <w:spacing w:before="2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Goals for JASA and JASA-EL are Impact Factor ≥ 2.0 and acceptance rate ≤ 50%.</w:t>
      </w:r>
    </w:p>
    <w:p w14:paraId="000000A9" w14:textId="77777777" w:rsidR="004757D4" w:rsidRDefault="00AA7233">
      <w:pPr>
        <w:numPr>
          <w:ilvl w:val="1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Right now, IF ~1.8 for JASA and acceptance rate ~54% for both JASA and JASA-EL.</w:t>
      </w:r>
    </w:p>
    <w:p w14:paraId="000000AA" w14:textId="77777777" w:rsidR="004757D4" w:rsidRDefault="00AA7233">
      <w:pPr>
        <w:numPr>
          <w:ilvl w:val="1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We can push the second number down a little lower, with some cajoling.</w:t>
      </w:r>
    </w:p>
    <w:p w14:paraId="000000AB" w14:textId="77777777" w:rsidR="004757D4" w:rsidRDefault="00AA7233">
      <w:pPr>
        <w:numPr>
          <w:ilvl w:val="1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The first number, however, </w:t>
      </w:r>
      <w:r>
        <w:rPr>
          <w:rFonts w:ascii="Calibri" w:eastAsia="Calibri" w:hAnsi="Calibri" w:cs="Calibri"/>
          <w:color w:val="222222"/>
        </w:rPr>
        <w:t xml:space="preserve">has a lot to do with ASA (and thus its journals) being very “broadband” in its/their interests, </w:t>
      </w:r>
      <w:proofErr w:type="gramStart"/>
      <w:r>
        <w:rPr>
          <w:rFonts w:ascii="Calibri" w:eastAsia="Calibri" w:hAnsi="Calibri" w:cs="Calibri"/>
          <w:color w:val="222222"/>
        </w:rPr>
        <w:t>and also</w:t>
      </w:r>
      <w:proofErr w:type="gramEnd"/>
      <w:r>
        <w:rPr>
          <w:rFonts w:ascii="Calibri" w:eastAsia="Calibri" w:hAnsi="Calibri" w:cs="Calibri"/>
          <w:color w:val="222222"/>
        </w:rPr>
        <w:t xml:space="preserve"> being comprised of both academics and engineers, technical personnel, practitioners</w:t>
      </w:r>
    </w:p>
    <w:p w14:paraId="000000AC" w14:textId="77777777" w:rsidR="004757D4" w:rsidRDefault="00AA7233">
      <w:pPr>
        <w:numPr>
          <w:ilvl w:val="1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Forming a working group comprised of people from Publication Policy</w:t>
      </w:r>
      <w:r>
        <w:rPr>
          <w:rFonts w:ascii="Calibri" w:eastAsia="Calibri" w:hAnsi="Calibri" w:cs="Calibri"/>
          <w:color w:val="222222"/>
        </w:rPr>
        <w:t xml:space="preserve"> and from the Editorial Board</w:t>
      </w:r>
    </w:p>
    <w:p w14:paraId="000000AD" w14:textId="77777777" w:rsidR="004757D4" w:rsidRDefault="00AA7233">
      <w:pPr>
        <w:numPr>
          <w:ilvl w:val="1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Will be a major topic at July “EICs and Staff Summit” Zoom meeting</w:t>
      </w:r>
    </w:p>
    <w:p w14:paraId="000000AE" w14:textId="77777777" w:rsidR="004757D4" w:rsidRDefault="00AA7233">
      <w:pPr>
        <w:numPr>
          <w:ilvl w:val="2"/>
          <w:numId w:val="12"/>
        </w:numPr>
        <w:spacing w:before="100"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Results to be reported to the Society at Seattle.</w:t>
      </w:r>
    </w:p>
    <w:p w14:paraId="000000AF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B0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POMA</w:t>
      </w:r>
    </w:p>
    <w:p w14:paraId="000000B1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Editor: Megan Ballard</w:t>
      </w:r>
    </w:p>
    <w:p w14:paraId="000000B2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Associate Editors for Noise</w:t>
      </w:r>
    </w:p>
    <w:p w14:paraId="000000B3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Cameron Fackler</w:t>
      </w:r>
    </w:p>
    <w:p w14:paraId="000000B4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William Doebler</w:t>
      </w:r>
    </w:p>
    <w:p w14:paraId="000000B5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Slide attached</w:t>
      </w:r>
    </w:p>
    <w:p w14:paraId="000000B6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B7" w14:textId="77777777" w:rsidR="004757D4" w:rsidRDefault="00AA7233">
      <w:pPr>
        <w:pStyle w:val="Title"/>
      </w:pPr>
      <w:r>
        <w:t xml:space="preserve">Publications Committee (Lau Siu Kit - Eddie) </w:t>
      </w:r>
    </w:p>
    <w:p w14:paraId="000000B8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rFonts w:ascii="Calibri" w:eastAsia="Calibri" w:hAnsi="Calibri" w:cs="Calibri"/>
          <w:color w:val="000000"/>
        </w:rPr>
        <w:t>Discussion on data availability statements being implemented in the ASA publications. Although such statements are currently not required, the ASA publications agree with the AIPP policies and w</w:t>
      </w:r>
      <w:r>
        <w:rPr>
          <w:rFonts w:ascii="Calibri" w:eastAsia="Calibri" w:hAnsi="Calibri" w:cs="Calibri"/>
          <w:color w:val="000000"/>
        </w:rPr>
        <w:t>ill gradually implement them.</w:t>
      </w:r>
    </w:p>
    <w:p w14:paraId="000000B9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  <w:r>
        <w:rPr>
          <w:rFonts w:ascii="Calibri" w:eastAsia="Calibri" w:hAnsi="Calibri" w:cs="Calibri"/>
          <w:color w:val="000000"/>
        </w:rPr>
        <w:t>The Committee discussed the role of Impact Factor (IF) and how to improve it. It was argued that although the JASA IF is still below 2 (the target), the number of published papers, JASA revenue, and attendance of the ASA meeti</w:t>
      </w:r>
      <w:r>
        <w:rPr>
          <w:rFonts w:ascii="Calibri" w:eastAsia="Calibri" w:hAnsi="Calibri" w:cs="Calibri"/>
          <w:color w:val="000000"/>
        </w:rPr>
        <w:t>ngs are steady/improving.</w:t>
      </w:r>
    </w:p>
    <w:p w14:paraId="000000BA" w14:textId="77777777" w:rsidR="004757D4" w:rsidRDefault="004757D4">
      <w:pPr>
        <w:ind w:left="1440"/>
        <w:rPr>
          <w:rFonts w:ascii="Calibri" w:eastAsia="Calibri" w:hAnsi="Calibri" w:cs="Calibri"/>
        </w:rPr>
      </w:pPr>
      <w:bookmarkStart w:id="18" w:name="_heading=h.1ksv4uv" w:colFirst="0" w:colLast="0"/>
      <w:bookmarkEnd w:id="18"/>
    </w:p>
    <w:p w14:paraId="000000BB" w14:textId="77777777" w:rsidR="004757D4" w:rsidRDefault="00AA7233">
      <w:pPr>
        <w:pStyle w:val="Title"/>
      </w:pPr>
      <w:bookmarkStart w:id="19" w:name="_heading=h.44sinio" w:colFirst="0" w:colLast="0"/>
      <w:bookmarkEnd w:id="19"/>
      <w:r>
        <w:t xml:space="preserve">ASACOS (Rich Peppin) </w:t>
      </w:r>
    </w:p>
    <w:p w14:paraId="000000BC" w14:textId="77777777" w:rsidR="004757D4" w:rsidRDefault="004757D4">
      <w:pPr>
        <w:numPr>
          <w:ilvl w:val="0"/>
          <w:numId w:val="12"/>
        </w:numPr>
        <w:shd w:val="clear" w:color="auto" w:fill="FFFFFF"/>
        <w:rPr>
          <w:rFonts w:ascii="Calibri" w:eastAsia="Calibri" w:hAnsi="Calibri" w:cs="Calibri"/>
        </w:rPr>
      </w:pPr>
    </w:p>
    <w:p w14:paraId="000000BD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BE" w14:textId="77777777" w:rsidR="004757D4" w:rsidRDefault="00AA7233">
      <w:pPr>
        <w:pStyle w:val="Title"/>
      </w:pPr>
      <w:bookmarkStart w:id="20" w:name="_heading=h.z337ya" w:colFirst="0" w:colLast="0"/>
      <w:bookmarkEnd w:id="20"/>
      <w:r>
        <w:t>Strategic Plan Champions</w:t>
      </w:r>
    </w:p>
    <w:p w14:paraId="000000BF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Meet every ASA meeting (Thu, 2:00pm-4:00pm EDT)</w:t>
      </w:r>
    </w:p>
    <w:p w14:paraId="000000C0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hyperlink r:id="rId18" w:anchor="_Toc7797885">
        <w:r>
          <w:rPr>
            <w:rFonts w:ascii="Calibri" w:eastAsia="Calibri" w:hAnsi="Calibri" w:cs="Calibri"/>
            <w:color w:val="1155CC"/>
            <w:u w:val="single"/>
          </w:rPr>
          <w:t>https://acousticalsociety.org/Strategy.html#_Toc7797885</w:t>
        </w:r>
      </w:hyperlink>
    </w:p>
    <w:p w14:paraId="000000C1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Task A: Identification and Promotion of Emerging Scientific/Technical Areas</w:t>
      </w:r>
    </w:p>
    <w:p w14:paraId="000000C2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Chairs: Adam Maxwell, Subha </w:t>
      </w:r>
      <w:proofErr w:type="spellStart"/>
      <w:r>
        <w:rPr>
          <w:rFonts w:ascii="Calibri" w:eastAsia="Calibri" w:hAnsi="Calibri" w:cs="Calibri"/>
          <w:color w:val="000000"/>
        </w:rPr>
        <w:t>Maruvada</w:t>
      </w:r>
      <w:proofErr w:type="spellEnd"/>
    </w:p>
    <w:p w14:paraId="000000C3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TCN Rep: </w:t>
      </w:r>
      <w:r>
        <w:rPr>
          <w:rFonts w:ascii="Calibri" w:eastAsia="Calibri" w:hAnsi="Calibri" w:cs="Calibri"/>
          <w:color w:val="000000"/>
        </w:rPr>
        <w:t>James Phillips</w:t>
      </w:r>
    </w:p>
    <w:p w14:paraId="000000C4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>Task B: Better Engagement of Industry and Practitioners</w:t>
      </w:r>
    </w:p>
    <w:p w14:paraId="000000C5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Chairs: </w:t>
      </w:r>
      <w:r>
        <w:rPr>
          <w:rFonts w:ascii="Calibri" w:eastAsia="Calibri" w:hAnsi="Calibri" w:cs="Calibri"/>
        </w:rPr>
        <w:t>Derrick Knight, Diane Kewley-Port</w:t>
      </w:r>
    </w:p>
    <w:p w14:paraId="000000C6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TCN Rep: Eric Reuter</w:t>
      </w:r>
    </w:p>
    <w:p w14:paraId="000000C7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ASA Academy</w:t>
      </w:r>
      <w:r>
        <w:rPr>
          <w:rFonts w:ascii="Calibri" w:eastAsia="Calibri" w:hAnsi="Calibri" w:cs="Calibri"/>
        </w:rPr>
        <w:t xml:space="preserve"> (Michael </w:t>
      </w:r>
      <w:proofErr w:type="spellStart"/>
      <w:r>
        <w:rPr>
          <w:rFonts w:ascii="Calibri" w:eastAsia="Calibri" w:hAnsi="Calibri" w:cs="Calibri"/>
        </w:rPr>
        <w:t>Vorlaender</w:t>
      </w:r>
      <w:proofErr w:type="spellEnd"/>
      <w:r>
        <w:rPr>
          <w:rFonts w:ascii="Calibri" w:eastAsia="Calibri" w:hAnsi="Calibri" w:cs="Calibri"/>
        </w:rPr>
        <w:t>, Maureen Stone)</w:t>
      </w:r>
    </w:p>
    <w:p w14:paraId="000000C8" w14:textId="77777777" w:rsidR="004757D4" w:rsidRDefault="00AA72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that ASA create courses in acoustics for (non‐member and member) practitioners in industry and consulting, </w:t>
      </w:r>
    </w:p>
    <w:p w14:paraId="000000C9" w14:textId="77777777" w:rsidR="004757D4" w:rsidRDefault="00AA72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 for continuous learning and further education.</w:t>
      </w:r>
    </w:p>
    <w:p w14:paraId="000000CA" w14:textId="77777777" w:rsidR="004757D4" w:rsidRDefault="00AA72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anybody who seeks expertise in acoustics but does not </w:t>
      </w:r>
      <w:proofErr w:type="gramStart"/>
      <w:r>
        <w:rPr>
          <w:rFonts w:ascii="Calibri" w:eastAsia="Calibri" w:hAnsi="Calibri" w:cs="Calibri"/>
        </w:rPr>
        <w:t>need not</w:t>
      </w:r>
      <w:proofErr w:type="gramEnd"/>
      <w:r>
        <w:rPr>
          <w:rFonts w:ascii="Calibri" w:eastAsia="Calibri" w:hAnsi="Calibri" w:cs="Calibri"/>
        </w:rPr>
        <w:t xml:space="preserve"> a full graduation</w:t>
      </w:r>
    </w:p>
    <w:p w14:paraId="000000CB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ask C: Improved Communications and Public Relations</w:t>
      </w:r>
    </w:p>
    <w:p w14:paraId="000000CC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Chairs: M</w:t>
      </w:r>
      <w:r>
        <w:rPr>
          <w:rFonts w:ascii="Calibri" w:eastAsia="Calibri" w:hAnsi="Calibri" w:cs="Calibri"/>
        </w:rPr>
        <w:t xml:space="preserve">att </w:t>
      </w:r>
      <w:proofErr w:type="spellStart"/>
      <w:r>
        <w:rPr>
          <w:rFonts w:ascii="Calibri" w:eastAsia="Calibri" w:hAnsi="Calibri" w:cs="Calibri"/>
        </w:rPr>
        <w:t>Kamrath</w:t>
      </w:r>
      <w:proofErr w:type="spellEnd"/>
      <w:r>
        <w:rPr>
          <w:rFonts w:ascii="Calibri" w:eastAsia="Calibri" w:hAnsi="Calibri" w:cs="Calibri"/>
        </w:rPr>
        <w:t xml:space="preserve">, Stan </w:t>
      </w:r>
      <w:proofErr w:type="spellStart"/>
      <w:r>
        <w:rPr>
          <w:rFonts w:ascii="Calibri" w:eastAsia="Calibri" w:hAnsi="Calibri" w:cs="Calibri"/>
        </w:rPr>
        <w:t>Dosso</w:t>
      </w:r>
      <w:proofErr w:type="spellEnd"/>
    </w:p>
    <w:p w14:paraId="000000CD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TCN Rep: </w:t>
      </w:r>
      <w:proofErr w:type="spellStart"/>
      <w:r>
        <w:rPr>
          <w:rFonts w:ascii="Calibri" w:eastAsia="Calibri" w:hAnsi="Calibri" w:cs="Calibri"/>
          <w:color w:val="000000"/>
        </w:rPr>
        <w:t>Keeta</w:t>
      </w:r>
      <w:proofErr w:type="spellEnd"/>
      <w:r>
        <w:rPr>
          <w:rFonts w:ascii="Calibri" w:eastAsia="Calibri" w:hAnsi="Calibri" w:cs="Calibri"/>
          <w:color w:val="000000"/>
        </w:rPr>
        <w:t xml:space="preserve"> Jones</w:t>
      </w:r>
    </w:p>
    <w:p w14:paraId="000000CE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Task D:  Member Engagement, Outside of Meetings</w:t>
      </w:r>
    </w:p>
    <w:p w14:paraId="000000CF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Chairs: Christopher Jasinski, Pegg</w:t>
      </w:r>
      <w:r>
        <w:rPr>
          <w:rFonts w:ascii="Calibri" w:eastAsia="Calibri" w:hAnsi="Calibri" w:cs="Calibri"/>
        </w:rPr>
        <w:t>y Nelson</w:t>
      </w:r>
    </w:p>
    <w:p w14:paraId="000000D0" w14:textId="77777777" w:rsidR="004757D4" w:rsidRDefault="00AA72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TCN Rep: Ralph </w:t>
      </w:r>
      <w:proofErr w:type="spellStart"/>
      <w:r>
        <w:rPr>
          <w:rFonts w:ascii="Calibri" w:eastAsia="Calibri" w:hAnsi="Calibri" w:cs="Calibri"/>
          <w:color w:val="000000"/>
        </w:rPr>
        <w:t>Muehleisen</w:t>
      </w:r>
      <w:proofErr w:type="spellEnd"/>
    </w:p>
    <w:p w14:paraId="000000D1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0D2" w14:textId="77777777" w:rsidR="004757D4" w:rsidRDefault="00AA7233">
      <w:pPr>
        <w:pStyle w:val="Title"/>
      </w:pPr>
      <w:bookmarkStart w:id="21" w:name="_heading=h.3j2qqm3" w:colFirst="0" w:colLast="0"/>
      <w:bookmarkEnd w:id="21"/>
      <w:r>
        <w:t>Executive Council/Technical Coun</w:t>
      </w:r>
      <w:r>
        <w:t>cil Requests</w:t>
      </w:r>
    </w:p>
    <w:p w14:paraId="000000D3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Draft ASA Core Values </w:t>
      </w:r>
    </w:p>
    <w:p w14:paraId="000000D4" w14:textId="77777777" w:rsidR="004757D4" w:rsidRDefault="00AA7233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Looking for ideas regarding missing content, recognizing that not all aspects of acoustics can receive specific mention, and </w:t>
      </w:r>
      <w:r>
        <w:rPr>
          <w:rFonts w:ascii="Calibri" w:eastAsia="Calibri" w:hAnsi="Calibri" w:cs="Calibri"/>
          <w:b/>
        </w:rPr>
        <w:t>not looking for detailed wordsmithing</w:t>
      </w:r>
    </w:p>
    <w:p w14:paraId="000000D5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Slide attached</w:t>
      </w:r>
    </w:p>
    <w:p w14:paraId="000000D6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D7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Meetings Feedback</w:t>
      </w:r>
    </w:p>
    <w:p w14:paraId="000000D8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AiF</w:t>
      </w:r>
      <w:proofErr w:type="spellEnd"/>
      <w:r>
        <w:rPr>
          <w:rFonts w:ascii="Calibri" w:eastAsia="Calibri" w:hAnsi="Calibri" w:cs="Calibri"/>
        </w:rPr>
        <w:t xml:space="preserve"> likes/dislikes and general comments</w:t>
      </w:r>
    </w:p>
    <w:p w14:paraId="000000D9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overall</w:t>
      </w:r>
      <w:r>
        <w:rPr>
          <w:rFonts w:ascii="Calibri" w:eastAsia="Calibri" w:hAnsi="Calibri" w:cs="Calibri"/>
        </w:rPr>
        <w:t xml:space="preserve"> great work</w:t>
      </w:r>
    </w:p>
    <w:p w14:paraId="000000DA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Aspect ratio of video playback system </w:t>
      </w:r>
    </w:p>
    <w:p w14:paraId="000000DB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Better instructions for presenters and participants, guideline </w:t>
      </w:r>
    </w:p>
    <w:p w14:paraId="000000DC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 planner, consistent with local time</w:t>
      </w:r>
    </w:p>
    <w:p w14:paraId="000000DD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Avoid echo</w:t>
      </w:r>
    </w:p>
    <w:p w14:paraId="000000DE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Better help chairs run and overall clumsy</w:t>
      </w:r>
    </w:p>
    <w:p w14:paraId="000000DF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 and A did not work</w:t>
      </w:r>
    </w:p>
    <w:p w14:paraId="000000E0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simpler system</w:t>
      </w:r>
    </w:p>
    <w:p w14:paraId="000000E1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training for chairs and earlier</w:t>
      </w:r>
    </w:p>
    <w:p w14:paraId="000000E2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 many emails</w:t>
      </w:r>
    </w:p>
    <w:p w14:paraId="000000E3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weblinks</w:t>
      </w:r>
    </w:p>
    <w:p w14:paraId="000000E4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AiF</w:t>
      </w:r>
      <w:proofErr w:type="spellEnd"/>
      <w:r>
        <w:rPr>
          <w:rFonts w:ascii="Calibri" w:eastAsia="Calibri" w:hAnsi="Calibri" w:cs="Calibri"/>
        </w:rPr>
        <w:t xml:space="preserve"> felt worse than AVE</w:t>
      </w:r>
    </w:p>
    <w:p w14:paraId="000000E5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immediate troubleshooting options</w:t>
      </w:r>
    </w:p>
    <w:p w14:paraId="000000E6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much awareness of meeting</w:t>
      </w:r>
    </w:p>
    <w:p w14:paraId="000000E7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 chairs able to share</w:t>
      </w:r>
    </w:p>
    <w:p w14:paraId="000000E8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Consistency with audio settings</w:t>
      </w:r>
    </w:p>
    <w:p w14:paraId="000000E9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Thoughts/Suggestio</w:t>
      </w:r>
      <w:r>
        <w:rPr>
          <w:rFonts w:ascii="Calibri" w:eastAsia="Calibri" w:hAnsi="Calibri" w:cs="Calibri"/>
        </w:rPr>
        <w:t>ns for Seattle meeting and beyond</w:t>
      </w:r>
    </w:p>
    <w:p w14:paraId="000000EA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 hybrid meeting: potentially all the problems above PLUS a live meeting on top</w:t>
      </w:r>
    </w:p>
    <w:p w14:paraId="000000EB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Open to concept of allowing virtual presentations and virtual participation </w:t>
      </w:r>
    </w:p>
    <w:p w14:paraId="000000EC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Meetings Re-Imagined Committee</w:t>
      </w:r>
    </w:p>
    <w:p w14:paraId="000000ED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Chair: Scott Sommerfeldt</w:t>
      </w:r>
    </w:p>
    <w:p w14:paraId="000000EE" w14:textId="77777777" w:rsidR="004757D4" w:rsidRDefault="00AA7233">
      <w:pPr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TC Chair Candidate Nomination and Voting Procedures</w:t>
      </w:r>
    </w:p>
    <w:p w14:paraId="000000EF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Procedures vary considerably across the TCs, desire to unify</w:t>
      </w:r>
    </w:p>
    <w:p w14:paraId="000000F0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Nominating Committee selection</w:t>
      </w:r>
    </w:p>
    <w:p w14:paraId="000000F1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Currently, six different methods for selecting the Nominating Committee across the thir</w:t>
      </w:r>
      <w:r>
        <w:rPr>
          <w:rFonts w:ascii="Calibri" w:eastAsia="Calibri" w:hAnsi="Calibri" w:cs="Calibri"/>
        </w:rPr>
        <w:t>teen Technical Committees</w:t>
      </w:r>
    </w:p>
    <w:p w14:paraId="000000F2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Noise: Nominating Committee composed of former Chairs of the Committee.</w:t>
      </w:r>
    </w:p>
    <w:p w14:paraId="000000F3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 Council proposes: Nominating committee consists of outgoing chair plus two previous chairs.</w:t>
      </w:r>
    </w:p>
    <w:p w14:paraId="000000F4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Motion: TCN to adopt the following rule.</w:t>
      </w:r>
    </w:p>
    <w:p w14:paraId="000000F5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The nominating co</w:t>
      </w:r>
      <w:r>
        <w:rPr>
          <w:rFonts w:ascii="Calibri" w:eastAsia="Calibri" w:hAnsi="Calibri" w:cs="Calibri"/>
          <w:highlight w:val="yellow"/>
        </w:rPr>
        <w:t xml:space="preserve">mmittee is composed of the current chair, and at least 2 past chairs selected by the current chair. </w:t>
      </w:r>
    </w:p>
    <w:p w14:paraId="000000F6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Passed without opposition.</w:t>
      </w:r>
    </w:p>
    <w:p w14:paraId="000000F7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the above only addresses how the Nominating Committee is selected; not how candidates are selected. The latter is up to th</w:t>
      </w:r>
      <w:r>
        <w:rPr>
          <w:rFonts w:ascii="Calibri" w:eastAsia="Calibri" w:hAnsi="Calibri" w:cs="Calibri"/>
        </w:rPr>
        <w:t>e TC to decide.</w:t>
      </w:r>
    </w:p>
    <w:p w14:paraId="000000F8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Voting</w:t>
      </w:r>
    </w:p>
    <w:p w14:paraId="000000F9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Currently, two methods: </w:t>
      </w:r>
    </w:p>
    <w:p w14:paraId="000000FA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members only</w:t>
      </w:r>
    </w:p>
    <w:p w14:paraId="000000FB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members plus ASA members who attended the previous Fall meeting</w:t>
      </w:r>
    </w:p>
    <w:p w14:paraId="000000FC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Noise is one of only two TCs that use the second method allowing non-Committee members to vote</w:t>
      </w:r>
    </w:p>
    <w:p w14:paraId="000000FD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 Council </w:t>
      </w:r>
      <w:r>
        <w:rPr>
          <w:rFonts w:ascii="Calibri" w:eastAsia="Calibri" w:hAnsi="Calibri" w:cs="Calibri"/>
        </w:rPr>
        <w:t>proposes: Committee members only can vote</w:t>
      </w:r>
    </w:p>
    <w:p w14:paraId="000000FE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Motion: TCN to adopt the following rule.</w:t>
      </w:r>
    </w:p>
    <w:p w14:paraId="000000FF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Only members of TCN may vote in election of the Chair.</w:t>
      </w:r>
    </w:p>
    <w:p w14:paraId="00000100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Passed without opposition.</w:t>
      </w:r>
    </w:p>
    <w:p w14:paraId="00000101" w14:textId="77777777" w:rsidR="004757D4" w:rsidRDefault="00AA7233">
      <w:pPr>
        <w:numPr>
          <w:ilvl w:val="1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Tie breaking</w:t>
      </w:r>
    </w:p>
    <w:p w14:paraId="00000102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 Council recommends that TCs adopt the policy that TC chairs do not vote in Technical Committee elections unless there is a tie, which is Standard Operating Procedure for some ASA committees. </w:t>
      </w:r>
    </w:p>
    <w:p w14:paraId="00000103" w14:textId="77777777" w:rsidR="004757D4" w:rsidRDefault="00AA7233">
      <w:pPr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options:</w:t>
      </w:r>
    </w:p>
    <w:p w14:paraId="00000104" w14:textId="77777777" w:rsidR="004757D4" w:rsidRDefault="00AA7233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there is a tie on the deadline date, t</w:t>
      </w:r>
      <w:r>
        <w:rPr>
          <w:rFonts w:ascii="Calibri" w:eastAsia="Calibri" w:hAnsi="Calibri" w:cs="Calibri"/>
        </w:rPr>
        <w:t xml:space="preserve">he chair will be asked to cast the deciding vote. </w:t>
      </w:r>
    </w:p>
    <w:p w14:paraId="00000105" w14:textId="77777777" w:rsidR="004757D4" w:rsidRDefault="00AA7233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Alternatively, ask the TC chair to cast a ballot that would be held and not counted. If there is a tie on the deadline date, the chair’s vote would be used to break the tie. </w:t>
      </w:r>
    </w:p>
    <w:p w14:paraId="00000106" w14:textId="77777777" w:rsidR="004757D4" w:rsidRDefault="00AA7233">
      <w:pPr>
        <w:ind w:left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(Having voted before the need for a </w:t>
      </w:r>
      <w:proofErr w:type="gramStart"/>
      <w:r>
        <w:rPr>
          <w:rFonts w:ascii="Calibri" w:eastAsia="Calibri" w:hAnsi="Calibri" w:cs="Calibri"/>
        </w:rPr>
        <w:t>tie-breaker</w:t>
      </w:r>
      <w:proofErr w:type="gramEnd"/>
      <w:r>
        <w:rPr>
          <w:rFonts w:ascii="Calibri" w:eastAsia="Calibri" w:hAnsi="Calibri" w:cs="Calibri"/>
        </w:rPr>
        <w:t xml:space="preserve"> would remove any pressure on the chair in making his/her </w:t>
      </w:r>
      <w:r>
        <w:rPr>
          <w:rFonts w:ascii="Calibri" w:eastAsia="Calibri" w:hAnsi="Calibri" w:cs="Calibri"/>
        </w:rPr>
        <w:lastRenderedPageBreak/>
        <w:t xml:space="preserve">decision.  If there is no tie, the chair’s vote would not be counted.) </w:t>
      </w:r>
    </w:p>
    <w:p w14:paraId="00000107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 1 or 2?</w:t>
      </w:r>
    </w:p>
    <w:p w14:paraId="00000108" w14:textId="77777777" w:rsidR="004757D4" w:rsidRDefault="00AA7233">
      <w:pPr>
        <w:numPr>
          <w:ilvl w:val="3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Motion: TCN to adopt the following rule.</w:t>
      </w:r>
    </w:p>
    <w:p w14:paraId="00000109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TC chair to cast a ball</w:t>
      </w:r>
      <w:r>
        <w:rPr>
          <w:rFonts w:ascii="Calibri" w:eastAsia="Calibri" w:hAnsi="Calibri" w:cs="Calibri"/>
          <w:highlight w:val="yellow"/>
        </w:rPr>
        <w:t xml:space="preserve">ot that would be held and not counted. If there is a tie on the deadline date, the chair’s vote would be used to break the tie. </w:t>
      </w:r>
      <w:r>
        <w:rPr>
          <w:rFonts w:ascii="Calibri" w:eastAsia="Calibri" w:hAnsi="Calibri" w:cs="Calibri"/>
          <w:highlight w:val="yellow"/>
          <w:u w:val="single"/>
        </w:rPr>
        <w:t>Number of candidates will be limited to two (2).</w:t>
      </w:r>
    </w:p>
    <w:p w14:paraId="0000010A" w14:textId="77777777" w:rsidR="004757D4" w:rsidRDefault="00AA7233">
      <w:pPr>
        <w:numPr>
          <w:ilvl w:val="4"/>
          <w:numId w:val="12"/>
        </w:num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 passed without opposition.</w:t>
      </w:r>
    </w:p>
    <w:p w14:paraId="0000010B" w14:textId="77777777" w:rsidR="004757D4" w:rsidRDefault="004757D4">
      <w:pPr>
        <w:rPr>
          <w:rFonts w:ascii="Calibri" w:eastAsia="Calibri" w:hAnsi="Calibri" w:cs="Calibri"/>
        </w:rPr>
      </w:pPr>
    </w:p>
    <w:p w14:paraId="0000010C" w14:textId="77777777" w:rsidR="004757D4" w:rsidRDefault="004757D4">
      <w:pPr>
        <w:rPr>
          <w:rFonts w:ascii="Calibri" w:eastAsia="Calibri" w:hAnsi="Calibri" w:cs="Calibri"/>
        </w:rPr>
      </w:pPr>
    </w:p>
    <w:p w14:paraId="0000010D" w14:textId="77777777" w:rsidR="004757D4" w:rsidRDefault="00AA7233">
      <w:pPr>
        <w:pStyle w:val="Title"/>
        <w:ind w:left="0" w:firstLine="0"/>
      </w:pPr>
      <w:bookmarkStart w:id="22" w:name="_heading=h.1y810tw" w:colFirst="0" w:colLast="0"/>
      <w:bookmarkEnd w:id="22"/>
      <w:r>
        <w:t>MEETINGS</w:t>
      </w:r>
    </w:p>
    <w:p w14:paraId="0000010E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000010F" w14:textId="77777777" w:rsidR="004757D4" w:rsidRDefault="00AA72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Meeting Spring 2021, Acoust</w:t>
      </w:r>
      <w:r>
        <w:rPr>
          <w:rFonts w:ascii="Calibri" w:eastAsia="Calibri" w:hAnsi="Calibri" w:cs="Calibri"/>
          <w:b/>
        </w:rPr>
        <w:t xml:space="preserve">ics in Focus - 3 TCN focused sessions, 37 TCN papers </w:t>
      </w:r>
      <w:proofErr w:type="gramStart"/>
      <w:r>
        <w:rPr>
          <w:rFonts w:ascii="Calibri" w:eastAsia="Calibri" w:hAnsi="Calibri" w:cs="Calibri"/>
          <w:b/>
        </w:rPr>
        <w:t>total</w:t>
      </w:r>
      <w:proofErr w:type="gramEnd"/>
    </w:p>
    <w:p w14:paraId="00000110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8-10 June 2021</w:t>
      </w:r>
    </w:p>
    <w:p w14:paraId="00000111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Chair: Andy Piacsek</w:t>
      </w:r>
    </w:p>
    <w:p w14:paraId="00000112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Chair: Anna </w:t>
      </w:r>
      <w:proofErr w:type="spellStart"/>
      <w:r>
        <w:rPr>
          <w:rFonts w:ascii="Calibri" w:eastAsia="Calibri" w:hAnsi="Calibri" w:cs="Calibri"/>
        </w:rPr>
        <w:t>Diedesch</w:t>
      </w:r>
      <w:proofErr w:type="spellEnd"/>
    </w:p>
    <w:p w14:paraId="00000113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TCN TPOs: William Murphy, James Phillips, Hales Swift</w:t>
      </w:r>
    </w:p>
    <w:p w14:paraId="00000114" w14:textId="77777777" w:rsidR="004757D4" w:rsidRDefault="004757D4">
      <w:pPr>
        <w:rPr>
          <w:rFonts w:ascii="Calibri" w:eastAsia="Calibri" w:hAnsi="Calibri" w:cs="Calibri"/>
        </w:rPr>
      </w:pPr>
    </w:p>
    <w:p w14:paraId="00000115" w14:textId="77777777" w:rsidR="004757D4" w:rsidRDefault="00AA7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Soundscape Projects: Networking, Participation, and New Technology (Cosponsors: AA, AB, ASACOS) </w:t>
      </w:r>
      <w:r>
        <w:rPr>
          <w:rFonts w:ascii="Calibri" w:eastAsia="Calibri" w:hAnsi="Calibri" w:cs="Calibri"/>
        </w:rPr>
        <w:t>- 12 papers</w:t>
      </w:r>
    </w:p>
    <w:p w14:paraId="00000116" w14:textId="77777777" w:rsidR="004757D4" w:rsidRDefault="00AA723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Antonella </w:t>
      </w:r>
      <w:proofErr w:type="spellStart"/>
      <w:r>
        <w:rPr>
          <w:rFonts w:ascii="Calibri" w:eastAsia="Calibri" w:hAnsi="Calibri" w:cs="Calibri"/>
          <w:color w:val="000000"/>
        </w:rPr>
        <w:t>Radicchi</w:t>
      </w:r>
      <w:proofErr w:type="spellEnd"/>
    </w:p>
    <w:p w14:paraId="00000117" w14:textId="77777777" w:rsidR="004757D4" w:rsidRDefault="00AA723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Brigitte Schulte-</w:t>
      </w:r>
      <w:proofErr w:type="spellStart"/>
      <w:r>
        <w:rPr>
          <w:rFonts w:ascii="Calibri" w:eastAsia="Calibri" w:hAnsi="Calibri" w:cs="Calibri"/>
          <w:color w:val="000000"/>
        </w:rPr>
        <w:t>Fortkamp</w:t>
      </w:r>
      <w:proofErr w:type="spellEnd"/>
    </w:p>
    <w:p w14:paraId="00000118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00000119" w14:textId="77777777" w:rsidR="004757D4" w:rsidRDefault="00AA7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Nonoccupational Noise and Hearing Loss - 13 papers</w:t>
      </w:r>
    </w:p>
    <w:p w14:paraId="0000011A" w14:textId="77777777" w:rsidR="004757D4" w:rsidRDefault="00AA723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Bonnie </w:t>
      </w:r>
      <w:proofErr w:type="spellStart"/>
      <w:r>
        <w:rPr>
          <w:rFonts w:ascii="Calibri" w:eastAsia="Calibri" w:hAnsi="Calibri" w:cs="Calibri"/>
        </w:rPr>
        <w:t>Schnitta</w:t>
      </w:r>
      <w:proofErr w:type="spellEnd"/>
    </w:p>
    <w:p w14:paraId="0000011B" w14:textId="77777777" w:rsidR="004757D4" w:rsidRDefault="00AA723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William Murphy</w:t>
      </w:r>
    </w:p>
    <w:p w14:paraId="0000011C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0000011D" w14:textId="77777777" w:rsidR="004757D4" w:rsidRDefault="00AA7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Pandemic Noise Reduction/Impact - 12 papers</w:t>
      </w:r>
    </w:p>
    <w:p w14:paraId="0000011E" w14:textId="77777777" w:rsidR="004757D4" w:rsidRDefault="00AA72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Kirill Horoshenkov</w:t>
      </w:r>
    </w:p>
    <w:p w14:paraId="0000011F" w14:textId="77777777" w:rsidR="004757D4" w:rsidRDefault="00AA72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Abigail Bristow</w:t>
      </w:r>
    </w:p>
    <w:p w14:paraId="00000120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121" w14:textId="77777777" w:rsidR="004757D4" w:rsidRDefault="00AA7233">
      <w:pPr>
        <w:pStyle w:val="Title"/>
        <w:ind w:left="0" w:firstLine="0"/>
      </w:pPr>
      <w:bookmarkStart w:id="23" w:name="_heading=h.2xcytpi" w:colFirst="0" w:colLast="0"/>
      <w:bookmarkEnd w:id="23"/>
      <w:r>
        <w:t>181</w:t>
      </w:r>
      <w:r>
        <w:rPr>
          <w:vertAlign w:val="superscript"/>
        </w:rPr>
        <w:t>st</w:t>
      </w:r>
      <w:r>
        <w:t xml:space="preserve"> Meeting Fall 2021, Seattle, WA - finalized sessions</w:t>
      </w:r>
    </w:p>
    <w:p w14:paraId="00000122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 November -3 December 2021</w:t>
      </w:r>
    </w:p>
    <w:p w14:paraId="00000123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Chair: Todd Heffner</w:t>
      </w:r>
    </w:p>
    <w:p w14:paraId="00000124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Chair: Aubrey </w:t>
      </w:r>
      <w:proofErr w:type="spellStart"/>
      <w:r>
        <w:rPr>
          <w:rFonts w:ascii="Calibri" w:eastAsia="Calibri" w:hAnsi="Calibri" w:cs="Calibri"/>
        </w:rPr>
        <w:t>Espana</w:t>
      </w:r>
      <w:proofErr w:type="spellEnd"/>
    </w:p>
    <w:p w14:paraId="00000125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TCN TPOs: William Murphy, James Phillips, Hales Swift</w:t>
      </w:r>
    </w:p>
    <w:p w14:paraId="00000126" w14:textId="77777777" w:rsidR="004757D4" w:rsidRDefault="004757D4">
      <w:pPr>
        <w:rPr>
          <w:rFonts w:ascii="Calibri" w:eastAsia="Calibri" w:hAnsi="Calibri" w:cs="Calibri"/>
        </w:rPr>
      </w:pPr>
    </w:p>
    <w:p w14:paraId="00000127" w14:textId="77777777" w:rsidR="004757D4" w:rsidRDefault="00AA72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ISO Standard on Soundscapes / Standardization in Soundscape: Application and Development (Cosponsors: AA, ASACOS)</w:t>
      </w:r>
    </w:p>
    <w:p w14:paraId="00000128" w14:textId="77777777" w:rsidR="004757D4" w:rsidRDefault="00AA72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Brigitte Schulte-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</w:p>
    <w:p w14:paraId="00000129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Andre </w:t>
      </w:r>
      <w:proofErr w:type="spellStart"/>
      <w:r>
        <w:rPr>
          <w:rFonts w:ascii="Calibri" w:eastAsia="Calibri" w:hAnsi="Calibri" w:cs="Calibri"/>
        </w:rPr>
        <w:t>Fiebig</w:t>
      </w:r>
      <w:proofErr w:type="spellEnd"/>
    </w:p>
    <w:p w14:paraId="0000012A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000012B" w14:textId="77777777" w:rsidR="004757D4" w:rsidRDefault="00AA72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Special Noise Issues in Modern Construction (joint with AA) </w:t>
      </w:r>
    </w:p>
    <w:p w14:paraId="0000012C" w14:textId="77777777" w:rsidR="004757D4" w:rsidRDefault="00AA72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 xml:space="preserve">Bonnie </w:t>
      </w:r>
      <w:proofErr w:type="spellStart"/>
      <w:r>
        <w:rPr>
          <w:rFonts w:ascii="Calibri" w:eastAsia="Calibri" w:hAnsi="Calibri" w:cs="Calibri"/>
        </w:rPr>
        <w:t>Schnitta</w:t>
      </w:r>
      <w:proofErr w:type="spellEnd"/>
    </w:p>
    <w:p w14:paraId="0000012D" w14:textId="77777777" w:rsidR="004757D4" w:rsidRDefault="00AA72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Nicholas </w:t>
      </w:r>
      <w:proofErr w:type="spellStart"/>
      <w:r>
        <w:rPr>
          <w:rFonts w:ascii="Calibri" w:eastAsia="Calibri" w:hAnsi="Calibri" w:cs="Calibri"/>
        </w:rPr>
        <w:t>Sylvestre</w:t>
      </w:r>
      <w:proofErr w:type="spellEnd"/>
      <w:r>
        <w:rPr>
          <w:rFonts w:ascii="Calibri" w:eastAsia="Calibri" w:hAnsi="Calibri" w:cs="Calibri"/>
        </w:rPr>
        <w:t>-Williams</w:t>
      </w:r>
    </w:p>
    <w:p w14:paraId="0000012E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0000012F" w14:textId="77777777" w:rsidR="004757D4" w:rsidRDefault="00AA7233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Wind Turbine Noise (Cosponsors: PP, ASACOS)</w:t>
      </w:r>
    </w:p>
    <w:p w14:paraId="00000130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 Broner</w:t>
      </w:r>
    </w:p>
    <w:p w14:paraId="00000131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Michaud</w:t>
      </w:r>
    </w:p>
    <w:p w14:paraId="00000132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Bastasch</w:t>
      </w:r>
    </w:p>
    <w:p w14:paraId="00000133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0000134" w14:textId="77777777" w:rsidR="004757D4" w:rsidRDefault="00AA7233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Systems Noise and Vibration Control: Beyond ASHRAE Chapter 49</w:t>
      </w:r>
    </w:p>
    <w:p w14:paraId="00000135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Brandon </w:t>
      </w:r>
      <w:proofErr w:type="spellStart"/>
      <w:r>
        <w:rPr>
          <w:rFonts w:ascii="Calibri" w:eastAsia="Calibri" w:hAnsi="Calibri" w:cs="Calibri"/>
        </w:rPr>
        <w:t>Cudequest</w:t>
      </w:r>
      <w:proofErr w:type="spellEnd"/>
    </w:p>
    <w:p w14:paraId="00000136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Joe Keefe</w:t>
      </w:r>
    </w:p>
    <w:p w14:paraId="00000137" w14:textId="77777777" w:rsidR="004757D4" w:rsidRDefault="004757D4">
      <w:pPr>
        <w:rPr>
          <w:rFonts w:ascii="Calibri" w:eastAsia="Calibri" w:hAnsi="Calibri" w:cs="Calibri"/>
        </w:rPr>
      </w:pPr>
    </w:p>
    <w:p w14:paraId="00000138" w14:textId="77777777" w:rsidR="004757D4" w:rsidRDefault="00AA7233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Jet Noise</w:t>
      </w:r>
    </w:p>
    <w:p w14:paraId="00000139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Kent Gee</w:t>
      </w:r>
    </w:p>
    <w:p w14:paraId="0000013A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 Wall</w:t>
      </w:r>
    </w:p>
    <w:p w14:paraId="0000013B" w14:textId="77777777" w:rsidR="004757D4" w:rsidRDefault="004757D4">
      <w:pPr>
        <w:ind w:left="1440"/>
        <w:rPr>
          <w:rFonts w:ascii="Calibri" w:eastAsia="Calibri" w:hAnsi="Calibri" w:cs="Calibri"/>
        </w:rPr>
      </w:pPr>
    </w:p>
    <w:p w14:paraId="0000013C" w14:textId="77777777" w:rsidR="004757D4" w:rsidRDefault="00AA7233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 Walks (</w:t>
      </w:r>
      <w:proofErr w:type="spellStart"/>
      <w:proofErr w:type="gramStart"/>
      <w:r>
        <w:rPr>
          <w:rFonts w:ascii="Calibri" w:eastAsia="Calibri" w:hAnsi="Calibri" w:cs="Calibri"/>
        </w:rPr>
        <w:t>Cosponsors:AA</w:t>
      </w:r>
      <w:proofErr w:type="gramEnd"/>
      <w:r>
        <w:rPr>
          <w:rFonts w:ascii="Calibri" w:eastAsia="Calibri" w:hAnsi="Calibri" w:cs="Calibri"/>
        </w:rPr>
        <w:t>,ASACOS</w:t>
      </w:r>
      <w:proofErr w:type="spellEnd"/>
      <w:r>
        <w:rPr>
          <w:rFonts w:ascii="Calibri" w:eastAsia="Calibri" w:hAnsi="Calibri" w:cs="Calibri"/>
        </w:rPr>
        <w:t>)</w:t>
      </w:r>
    </w:p>
    <w:p w14:paraId="0000013D" w14:textId="77777777" w:rsidR="004757D4" w:rsidRDefault="00AA7233">
      <w:pPr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Bennett Brooks</w:t>
      </w:r>
    </w:p>
    <w:p w14:paraId="0000013E" w14:textId="77777777" w:rsidR="004757D4" w:rsidRDefault="00AA7233">
      <w:pPr>
        <w:numPr>
          <w:ilvl w:val="1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Woolworth</w:t>
      </w:r>
    </w:p>
    <w:p w14:paraId="0000013F" w14:textId="77777777" w:rsidR="004757D4" w:rsidRDefault="004757D4">
      <w:pPr>
        <w:ind w:left="1440"/>
        <w:rPr>
          <w:rFonts w:ascii="Calibri" w:eastAsia="Calibri" w:hAnsi="Calibri" w:cs="Calibri"/>
        </w:rPr>
      </w:pPr>
    </w:p>
    <w:p w14:paraId="00000140" w14:textId="77777777" w:rsidR="004757D4" w:rsidRDefault="00AA7233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Memorial Session for Tony </w:t>
      </w:r>
      <w:proofErr w:type="spellStart"/>
      <w:r>
        <w:rPr>
          <w:rFonts w:ascii="Calibri" w:eastAsia="Calibri" w:hAnsi="Calibri" w:cs="Calibri"/>
        </w:rPr>
        <w:t>Embleton</w:t>
      </w:r>
      <w:proofErr w:type="spellEnd"/>
    </w:p>
    <w:p w14:paraId="00000141" w14:textId="77777777" w:rsidR="004757D4" w:rsidRDefault="00AA7233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Bennett Brooks</w:t>
      </w:r>
    </w:p>
    <w:p w14:paraId="00000142" w14:textId="77777777" w:rsidR="004757D4" w:rsidRDefault="00AA7233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Nicholas </w:t>
      </w:r>
      <w:proofErr w:type="spellStart"/>
      <w:r>
        <w:rPr>
          <w:rFonts w:ascii="Calibri" w:eastAsia="Calibri" w:hAnsi="Calibri" w:cs="Calibri"/>
        </w:rPr>
        <w:t>Sylvestre</w:t>
      </w:r>
      <w:proofErr w:type="spellEnd"/>
      <w:r>
        <w:rPr>
          <w:rFonts w:ascii="Calibri" w:eastAsia="Calibri" w:hAnsi="Calibri" w:cs="Calibri"/>
        </w:rPr>
        <w:t>-Williams</w:t>
      </w:r>
    </w:p>
    <w:p w14:paraId="00000143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144" w14:textId="77777777" w:rsidR="004757D4" w:rsidRDefault="00AA723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182</w:t>
      </w:r>
      <w:r>
        <w:rPr>
          <w:rFonts w:ascii="Calibri" w:eastAsia="Calibri" w:hAnsi="Calibri" w:cs="Calibri"/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Meeting Spring 2022 in Denver, CO - </w:t>
      </w:r>
      <w:r>
        <w:rPr>
          <w:rFonts w:ascii="Calibri" w:eastAsia="Calibri" w:hAnsi="Calibri" w:cs="Calibri"/>
          <w:b/>
          <w:u w:val="single"/>
        </w:rPr>
        <w:t>need to finalize sessions</w:t>
      </w:r>
    </w:p>
    <w:p w14:paraId="00000145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23-27 May 2022</w:t>
      </w:r>
    </w:p>
    <w:p w14:paraId="00000146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Chair: Dana </w:t>
      </w:r>
      <w:proofErr w:type="spellStart"/>
      <w:r>
        <w:rPr>
          <w:rFonts w:ascii="Calibri" w:eastAsia="Calibri" w:hAnsi="Calibri" w:cs="Calibri"/>
        </w:rPr>
        <w:t>Hougland</w:t>
      </w:r>
      <w:proofErr w:type="spellEnd"/>
    </w:p>
    <w:p w14:paraId="00000147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Chair: </w:t>
      </w:r>
    </w:p>
    <w:p w14:paraId="00000148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TCN TPOs: William Murphy, James Phillips, Hales Swift</w:t>
      </w:r>
    </w:p>
    <w:p w14:paraId="00000149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19">
        <w:r>
          <w:rPr>
            <w:rFonts w:ascii="Calibri" w:eastAsia="Calibri" w:hAnsi="Calibri" w:cs="Calibri"/>
            <w:color w:val="1155CC"/>
            <w:u w:val="single"/>
          </w:rPr>
          <w:t>https://forms.gle/pQxgtfJs3EuZvSf77</w:t>
        </w:r>
      </w:hyperlink>
      <w:r>
        <w:rPr>
          <w:rFonts w:ascii="Calibri" w:eastAsia="Calibri" w:hAnsi="Calibri" w:cs="Calibri"/>
        </w:rPr>
        <w:t xml:space="preserve"> </w:t>
      </w:r>
    </w:p>
    <w:p w14:paraId="0000014A" w14:textId="77777777" w:rsidR="004757D4" w:rsidRDefault="004757D4">
      <w:pPr>
        <w:rPr>
          <w:rFonts w:ascii="Calibri" w:eastAsia="Calibri" w:hAnsi="Calibri" w:cs="Calibri"/>
        </w:rPr>
      </w:pPr>
    </w:p>
    <w:p w14:paraId="0000014B" w14:textId="77777777" w:rsidR="004757D4" w:rsidRDefault="004757D4">
      <w:pPr>
        <w:rPr>
          <w:rFonts w:ascii="Calibri" w:eastAsia="Calibri" w:hAnsi="Calibri" w:cs="Calibri"/>
        </w:rPr>
      </w:pPr>
    </w:p>
    <w:p w14:paraId="0000014C" w14:textId="77777777" w:rsidR="004757D4" w:rsidRDefault="00AA7233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Effects of Noise</w:t>
      </w:r>
    </w:p>
    <w:p w14:paraId="0000014D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Hales Swift</w:t>
      </w:r>
    </w:p>
    <w:p w14:paraId="0000014E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Lily Wang</w:t>
      </w:r>
    </w:p>
    <w:p w14:paraId="0000014F" w14:textId="77777777" w:rsidR="004757D4" w:rsidRDefault="004757D4">
      <w:pPr>
        <w:rPr>
          <w:rFonts w:ascii="Calibri" w:eastAsia="Calibri" w:hAnsi="Calibri" w:cs="Calibri"/>
        </w:rPr>
      </w:pPr>
    </w:p>
    <w:p w14:paraId="00000150" w14:textId="77777777" w:rsidR="004757D4" w:rsidRDefault="00AA7233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Soundscape and Virtual Reality</w:t>
      </w:r>
    </w:p>
    <w:p w14:paraId="00000151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Brigitte Schulte-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</w:p>
    <w:p w14:paraId="00000152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Ming Yang</w:t>
      </w:r>
    </w:p>
    <w:p w14:paraId="00000153" w14:textId="77777777" w:rsidR="004757D4" w:rsidRDefault="004757D4">
      <w:pPr>
        <w:rPr>
          <w:rFonts w:ascii="Calibri" w:eastAsia="Calibri" w:hAnsi="Calibri" w:cs="Calibri"/>
        </w:rPr>
      </w:pPr>
    </w:p>
    <w:p w14:paraId="00000154" w14:textId="77777777" w:rsidR="004757D4" w:rsidRDefault="00AA7233">
      <w:pPr>
        <w:numPr>
          <w:ilvl w:val="0"/>
          <w:numId w:val="9"/>
        </w:numPr>
      </w:pPr>
      <w:r>
        <w:t>Soundscape in the Built Environment</w:t>
      </w:r>
    </w:p>
    <w:p w14:paraId="00000155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Brigitte Schu</w:t>
      </w:r>
      <w:r>
        <w:rPr>
          <w:rFonts w:ascii="Calibri" w:eastAsia="Calibri" w:hAnsi="Calibri" w:cs="Calibri"/>
        </w:rPr>
        <w:t>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</w:p>
    <w:p w14:paraId="00000156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Bennett Brooks</w:t>
      </w:r>
    </w:p>
    <w:p w14:paraId="00000157" w14:textId="77777777" w:rsidR="004757D4" w:rsidRDefault="004757D4">
      <w:pPr>
        <w:pStyle w:val="Title"/>
      </w:pPr>
      <w:bookmarkStart w:id="24" w:name="_heading=h.29knzq1nyr64" w:colFirst="0" w:colLast="0"/>
      <w:bookmarkEnd w:id="24"/>
    </w:p>
    <w:p w14:paraId="00000158" w14:textId="77777777" w:rsidR="004757D4" w:rsidRDefault="00AA7233">
      <w:pPr>
        <w:numPr>
          <w:ilvl w:val="0"/>
          <w:numId w:val="9"/>
        </w:numPr>
      </w:pPr>
      <w:r>
        <w:t>Standards, Codes, and Criteria: Applications in the real world</w:t>
      </w:r>
    </w:p>
    <w:p w14:paraId="00000159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Tony Hoover</w:t>
      </w:r>
    </w:p>
    <w:p w14:paraId="0000015A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Derrick Knight</w:t>
      </w:r>
    </w:p>
    <w:p w14:paraId="0000015B" w14:textId="77777777" w:rsidR="004757D4" w:rsidRDefault="004757D4">
      <w:pPr>
        <w:pStyle w:val="Title"/>
      </w:pPr>
      <w:bookmarkStart w:id="25" w:name="_heading=h.s96utlft6b4s" w:colFirst="0" w:colLast="0"/>
      <w:bookmarkEnd w:id="25"/>
    </w:p>
    <w:p w14:paraId="0000015C" w14:textId="77777777" w:rsidR="004757D4" w:rsidRDefault="00AA7233">
      <w:pPr>
        <w:numPr>
          <w:ilvl w:val="0"/>
          <w:numId w:val="9"/>
        </w:numPr>
      </w:pPr>
      <w:r>
        <w:t>Noise Impacts from Outdoor Entertainment and Sports Spaces</w:t>
      </w:r>
    </w:p>
    <w:p w14:paraId="0000015D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Bonnie </w:t>
      </w:r>
      <w:proofErr w:type="spellStart"/>
      <w:r>
        <w:rPr>
          <w:rFonts w:ascii="Calibri" w:eastAsia="Calibri" w:hAnsi="Calibri" w:cs="Calibri"/>
        </w:rPr>
        <w:t>Schnitta</w:t>
      </w:r>
      <w:proofErr w:type="spellEnd"/>
    </w:p>
    <w:p w14:paraId="0000015E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Sarah </w:t>
      </w:r>
      <w:proofErr w:type="spellStart"/>
      <w:r>
        <w:rPr>
          <w:rFonts w:ascii="Calibri" w:eastAsia="Calibri" w:hAnsi="Calibri" w:cs="Calibri"/>
        </w:rPr>
        <w:t>Taubitz</w:t>
      </w:r>
      <w:proofErr w:type="spellEnd"/>
    </w:p>
    <w:p w14:paraId="0000015F" w14:textId="77777777" w:rsidR="004757D4" w:rsidRDefault="004757D4">
      <w:pPr>
        <w:pStyle w:val="Title"/>
      </w:pPr>
      <w:bookmarkStart w:id="26" w:name="_heading=h.do9tvzzc6tc8" w:colFirst="0" w:colLast="0"/>
      <w:bookmarkEnd w:id="26"/>
    </w:p>
    <w:p w14:paraId="00000160" w14:textId="77777777" w:rsidR="004757D4" w:rsidRDefault="00AA7233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Measurement of low-frequency sound and standards</w:t>
      </w:r>
    </w:p>
    <w:p w14:paraId="00000161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Walter Montano</w:t>
      </w:r>
    </w:p>
    <w:p w14:paraId="00000162" w14:textId="77777777" w:rsidR="004757D4" w:rsidRDefault="004757D4">
      <w:pPr>
        <w:numPr>
          <w:ilvl w:val="1"/>
          <w:numId w:val="13"/>
        </w:numPr>
        <w:rPr>
          <w:rFonts w:ascii="Calibri" w:eastAsia="Calibri" w:hAnsi="Calibri" w:cs="Calibri"/>
        </w:rPr>
      </w:pPr>
      <w:bookmarkStart w:id="27" w:name="_heading=h.g1uq1epy62ia" w:colFirst="0" w:colLast="0"/>
      <w:bookmarkEnd w:id="27"/>
    </w:p>
    <w:p w14:paraId="00000163" w14:textId="77777777" w:rsidR="004757D4" w:rsidRDefault="004757D4">
      <w:pPr>
        <w:pStyle w:val="Title"/>
      </w:pPr>
      <w:bookmarkStart w:id="28" w:name="_heading=h.xark1cyl2j2r" w:colFirst="0" w:colLast="0"/>
      <w:bookmarkEnd w:id="28"/>
    </w:p>
    <w:p w14:paraId="00000164" w14:textId="77777777" w:rsidR="004757D4" w:rsidRDefault="00AA723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183</w:t>
      </w:r>
      <w:r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Meeting Fall 2022 in Nashville, TN - </w:t>
      </w:r>
      <w:r>
        <w:rPr>
          <w:rFonts w:ascii="Calibri" w:eastAsia="Calibri" w:hAnsi="Calibri" w:cs="Calibri"/>
          <w:b/>
          <w:u w:val="single"/>
        </w:rPr>
        <w:t>need tentative sessions</w:t>
      </w:r>
    </w:p>
    <w:p w14:paraId="00000165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5-9 December 2022</w:t>
      </w:r>
    </w:p>
    <w:p w14:paraId="00000166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Chair: </w:t>
      </w:r>
    </w:p>
    <w:p w14:paraId="00000167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Chair: </w:t>
      </w:r>
    </w:p>
    <w:p w14:paraId="00000168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TCN TPOs: William Murphy, James Phillips, Hales Swift</w:t>
      </w:r>
    </w:p>
    <w:p w14:paraId="00000169" w14:textId="77777777" w:rsidR="004757D4" w:rsidRDefault="004757D4">
      <w:pPr>
        <w:rPr>
          <w:rFonts w:ascii="Calibri" w:eastAsia="Calibri" w:hAnsi="Calibri" w:cs="Calibri"/>
        </w:rPr>
      </w:pPr>
    </w:p>
    <w:p w14:paraId="0000016A" w14:textId="77777777" w:rsidR="004757D4" w:rsidRDefault="00AA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>https://forms.gle/846gDEUrvswNifcL8</w:t>
        </w:r>
      </w:hyperlink>
      <w:r>
        <w:rPr>
          <w:rFonts w:ascii="Calibri" w:eastAsia="Calibri" w:hAnsi="Calibri" w:cs="Calibri"/>
        </w:rPr>
        <w:t xml:space="preserve"> </w:t>
      </w:r>
    </w:p>
    <w:p w14:paraId="0000016B" w14:textId="77777777" w:rsidR="004757D4" w:rsidRDefault="004757D4">
      <w:pPr>
        <w:rPr>
          <w:rFonts w:ascii="Calibri" w:eastAsia="Calibri" w:hAnsi="Calibri" w:cs="Calibri"/>
        </w:rPr>
      </w:pPr>
    </w:p>
    <w:p w14:paraId="0000016C" w14:textId="77777777" w:rsidR="004757D4" w:rsidRDefault="00AA7233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Noise Impacts Associated with Urban Entertainment</w:t>
      </w:r>
    </w:p>
    <w:p w14:paraId="0000016D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Dave Woolworth?</w:t>
      </w:r>
    </w:p>
    <w:p w14:paraId="0000016E" w14:textId="77777777" w:rsidR="004757D4" w:rsidRDefault="004757D4">
      <w:pPr>
        <w:numPr>
          <w:ilvl w:val="1"/>
          <w:numId w:val="13"/>
        </w:numPr>
        <w:rPr>
          <w:rFonts w:ascii="Calibri" w:eastAsia="Calibri" w:hAnsi="Calibri" w:cs="Calibri"/>
        </w:rPr>
      </w:pPr>
    </w:p>
    <w:p w14:paraId="0000016F" w14:textId="77777777" w:rsidR="004757D4" w:rsidRDefault="004757D4">
      <w:pPr>
        <w:rPr>
          <w:rFonts w:ascii="Calibri" w:eastAsia="Calibri" w:hAnsi="Calibri" w:cs="Calibri"/>
        </w:rPr>
      </w:pPr>
    </w:p>
    <w:p w14:paraId="00000170" w14:textId="77777777" w:rsidR="004757D4" w:rsidRDefault="00AA7233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Addressing Flanking Noise</w:t>
      </w:r>
    </w:p>
    <w:p w14:paraId="00000171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Bonnie </w:t>
      </w:r>
      <w:proofErr w:type="spellStart"/>
      <w:r>
        <w:rPr>
          <w:rFonts w:ascii="Calibri" w:eastAsia="Calibri" w:hAnsi="Calibri" w:cs="Calibri"/>
        </w:rPr>
        <w:t>Schnit</w:t>
      </w:r>
      <w:r>
        <w:rPr>
          <w:rFonts w:ascii="Calibri" w:eastAsia="Calibri" w:hAnsi="Calibri" w:cs="Calibri"/>
        </w:rPr>
        <w:t>ta</w:t>
      </w:r>
      <w:proofErr w:type="spellEnd"/>
    </w:p>
    <w:p w14:paraId="00000172" w14:textId="77777777" w:rsidR="004757D4" w:rsidRDefault="004757D4">
      <w:pPr>
        <w:numPr>
          <w:ilvl w:val="1"/>
          <w:numId w:val="13"/>
        </w:numPr>
        <w:rPr>
          <w:rFonts w:ascii="Calibri" w:eastAsia="Calibri" w:hAnsi="Calibri" w:cs="Calibri"/>
        </w:rPr>
      </w:pPr>
    </w:p>
    <w:p w14:paraId="00000173" w14:textId="77777777" w:rsidR="004757D4" w:rsidRDefault="004757D4">
      <w:pPr>
        <w:rPr>
          <w:rFonts w:ascii="Calibri" w:eastAsia="Calibri" w:hAnsi="Calibri" w:cs="Calibri"/>
        </w:rPr>
      </w:pPr>
    </w:p>
    <w:p w14:paraId="00000174" w14:textId="77777777" w:rsidR="004757D4" w:rsidRDefault="00AA7233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 pandemic Soundscapes</w:t>
      </w:r>
    </w:p>
    <w:p w14:paraId="00000175" w14:textId="77777777" w:rsidR="004757D4" w:rsidRDefault="00AA7233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Brigitte Schulte-</w:t>
      </w:r>
      <w:proofErr w:type="spellStart"/>
      <w:r>
        <w:rPr>
          <w:rFonts w:ascii="Calibri" w:eastAsia="Calibri" w:hAnsi="Calibri" w:cs="Calibri"/>
        </w:rPr>
        <w:t>Fortkamp</w:t>
      </w:r>
      <w:proofErr w:type="spellEnd"/>
    </w:p>
    <w:p w14:paraId="00000176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Bennett Brooks</w:t>
      </w:r>
    </w:p>
    <w:p w14:paraId="00000177" w14:textId="77777777" w:rsidR="004757D4" w:rsidRDefault="004757D4">
      <w:pPr>
        <w:rPr>
          <w:rFonts w:ascii="Calibri" w:eastAsia="Calibri" w:hAnsi="Calibri" w:cs="Calibri"/>
        </w:rPr>
      </w:pPr>
    </w:p>
    <w:p w14:paraId="00000178" w14:textId="77777777" w:rsidR="004757D4" w:rsidRDefault="00AA7233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Acoustics design of indoor and outdoor firing ranges, and protection from high level impulse noise</w:t>
      </w:r>
    </w:p>
    <w:p w14:paraId="00000179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 Murphy</w:t>
      </w:r>
    </w:p>
    <w:p w14:paraId="0000017A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Alan Wall</w:t>
      </w:r>
    </w:p>
    <w:p w14:paraId="0000017B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Cameron Fackler</w:t>
      </w:r>
    </w:p>
    <w:p w14:paraId="0000017C" w14:textId="77777777" w:rsidR="004757D4" w:rsidRDefault="004757D4">
      <w:pPr>
        <w:ind w:left="1440"/>
        <w:rPr>
          <w:rFonts w:ascii="Calibri" w:eastAsia="Calibri" w:hAnsi="Calibri" w:cs="Calibri"/>
        </w:rPr>
      </w:pPr>
    </w:p>
    <w:p w14:paraId="0000017D" w14:textId="77777777" w:rsidR="004757D4" w:rsidRDefault="00AA7233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Methods for Low Boom Community Testing</w:t>
      </w:r>
    </w:p>
    <w:p w14:paraId="0000017E" w14:textId="77777777" w:rsidR="004757D4" w:rsidRDefault="00AA7233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Alexandra Loubeau</w:t>
      </w:r>
    </w:p>
    <w:p w14:paraId="0000017F" w14:textId="77777777" w:rsidR="004757D4" w:rsidRDefault="004757D4">
      <w:pPr>
        <w:pStyle w:val="Title"/>
      </w:pPr>
      <w:bookmarkStart w:id="29" w:name="_heading=h.oy0d3rd0erwv" w:colFirst="0" w:colLast="0"/>
      <w:bookmarkEnd w:id="29"/>
    </w:p>
    <w:p w14:paraId="00000180" w14:textId="77777777" w:rsidR="004757D4" w:rsidRDefault="00AA7233">
      <w:pPr>
        <w:pStyle w:val="Title"/>
        <w:ind w:left="0" w:firstLine="0"/>
      </w:pPr>
      <w:bookmarkStart w:id="30" w:name="_heading=h.h1jcmtyz5vc" w:colFirst="0" w:colLast="0"/>
      <w:bookmarkEnd w:id="30"/>
      <w:r>
        <w:t>Future Meetings</w:t>
      </w:r>
    </w:p>
    <w:p w14:paraId="00000181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2023 Spring, Chicago, May 2023, Chair: Shane Kanter</w:t>
      </w:r>
    </w:p>
    <w:p w14:paraId="00000182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2023 Fall, Sydney, Australia, December 2023 ASA Co-Chair: Marcia Isakson, ASA Technical Co-Chair: James Miller</w:t>
      </w:r>
    </w:p>
    <w:p w14:paraId="00000183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2025 Spring, New Or</w:t>
      </w:r>
      <w:r>
        <w:rPr>
          <w:rFonts w:ascii="Calibri" w:eastAsia="Calibri" w:hAnsi="Calibri" w:cs="Calibri"/>
        </w:rPr>
        <w:t>leans (joint with ICA), Chair: Mark Hamilton, Technical Co-Chairs: Preston Wilson, Michael Haberman</w:t>
      </w:r>
    </w:p>
    <w:p w14:paraId="00000184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185" w14:textId="77777777" w:rsidR="004757D4" w:rsidRDefault="00AA7233">
      <w:pPr>
        <w:pStyle w:val="Title"/>
        <w:ind w:left="0" w:firstLine="0"/>
      </w:pPr>
      <w:bookmarkStart w:id="31" w:name="_heading=h.3whwml4" w:colFirst="0" w:colLast="0"/>
      <w:bookmarkEnd w:id="31"/>
      <w:r>
        <w:t>NEW BUSINESS</w:t>
      </w:r>
    </w:p>
    <w:p w14:paraId="00000186" w14:textId="77777777" w:rsidR="004757D4" w:rsidRDefault="00AA7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00000187" w14:textId="77777777" w:rsidR="004757D4" w:rsidRDefault="004757D4">
      <w:pPr>
        <w:pBdr>
          <w:top w:val="nil"/>
          <w:left w:val="nil"/>
          <w:bottom w:val="nil"/>
          <w:right w:val="nil"/>
          <w:between w:val="nil"/>
        </w:pBdr>
      </w:pPr>
    </w:p>
    <w:p w14:paraId="00000188" w14:textId="77777777" w:rsidR="004757D4" w:rsidRDefault="004757D4">
      <w:pPr>
        <w:rPr>
          <w:rFonts w:ascii="Calibri" w:eastAsia="Calibri" w:hAnsi="Calibri" w:cs="Calibri"/>
          <w:b/>
        </w:rPr>
      </w:pPr>
    </w:p>
    <w:p w14:paraId="00000189" w14:textId="77777777" w:rsidR="004757D4" w:rsidRDefault="00AA7233">
      <w:pPr>
        <w:rPr>
          <w:b/>
        </w:rPr>
      </w:pPr>
      <w:r>
        <w:rPr>
          <w:rFonts w:ascii="Calibri" w:eastAsia="Calibri" w:hAnsi="Calibri" w:cs="Calibri"/>
          <w:b/>
        </w:rPr>
        <w:t>Adjourn at 6:50 PM EST</w:t>
      </w:r>
    </w:p>
    <w:sectPr w:rsidR="004757D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FA39" w14:textId="77777777" w:rsidR="00AA7233" w:rsidRDefault="00AA7233">
      <w:r>
        <w:separator/>
      </w:r>
    </w:p>
  </w:endnote>
  <w:endnote w:type="continuationSeparator" w:id="0">
    <w:p w14:paraId="5984A581" w14:textId="77777777" w:rsidR="00AA7233" w:rsidRDefault="00A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4757D4" w:rsidRDefault="004757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F92C" w14:textId="77777777" w:rsidR="00AA7233" w:rsidRDefault="00AA7233">
      <w:r>
        <w:separator/>
      </w:r>
    </w:p>
  </w:footnote>
  <w:footnote w:type="continuationSeparator" w:id="0">
    <w:p w14:paraId="09F8670D" w14:textId="77777777" w:rsidR="00AA7233" w:rsidRDefault="00AA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B" w14:textId="01EEE2DD" w:rsidR="004757D4" w:rsidRDefault="00AA7233">
    <w:pPr>
      <w:jc w:val="right"/>
    </w:pPr>
    <w:r>
      <w:fldChar w:fldCharType="begin"/>
    </w:r>
    <w:r>
      <w:instrText>PAGE</w:instrText>
    </w:r>
    <w:r w:rsidR="00BC46DC">
      <w:fldChar w:fldCharType="separate"/>
    </w:r>
    <w:r w:rsidR="00BC46D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EC0"/>
    <w:multiLevelType w:val="multilevel"/>
    <w:tmpl w:val="AD681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4B688F"/>
    <w:multiLevelType w:val="multilevel"/>
    <w:tmpl w:val="F05ED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5B2395"/>
    <w:multiLevelType w:val="multilevel"/>
    <w:tmpl w:val="97D65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E0015"/>
    <w:multiLevelType w:val="multilevel"/>
    <w:tmpl w:val="B906A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BE08DA"/>
    <w:multiLevelType w:val="multilevel"/>
    <w:tmpl w:val="922AB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FF2D30"/>
    <w:multiLevelType w:val="multilevel"/>
    <w:tmpl w:val="9DF8B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8A3"/>
    <w:multiLevelType w:val="multilevel"/>
    <w:tmpl w:val="7146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8A4"/>
    <w:multiLevelType w:val="multilevel"/>
    <w:tmpl w:val="9CA88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F07D00"/>
    <w:multiLevelType w:val="multilevel"/>
    <w:tmpl w:val="5DACE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D474FC"/>
    <w:multiLevelType w:val="multilevel"/>
    <w:tmpl w:val="4EAEF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635078"/>
    <w:multiLevelType w:val="multilevel"/>
    <w:tmpl w:val="9C0AB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FD53D5"/>
    <w:multiLevelType w:val="multilevel"/>
    <w:tmpl w:val="CBE46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423B43"/>
    <w:multiLevelType w:val="multilevel"/>
    <w:tmpl w:val="93D4D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6E620F"/>
    <w:multiLevelType w:val="multilevel"/>
    <w:tmpl w:val="2F260A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EBE0105"/>
    <w:multiLevelType w:val="multilevel"/>
    <w:tmpl w:val="8EDCF326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D4"/>
    <w:rsid w:val="004757D4"/>
    <w:rsid w:val="00AA7233"/>
    <w:rsid w:val="00B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CD2C"/>
  <w15:docId w15:val="{985D932D-3E5E-479C-8ECC-91FBA98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ind w:left="720" w:hanging="36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720" w:hanging="36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36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720" w:hanging="36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720" w:hanging="36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720" w:hanging="3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left="720" w:hanging="360"/>
    </w:pPr>
    <w:rPr>
      <w:rFonts w:ascii="Calibri" w:eastAsia="Calibri" w:hAnsi="Calibri" w:cs="Calibri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ind w:left="720" w:hanging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4A72"/>
    <w:pPr>
      <w:ind w:left="720" w:hanging="36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C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aip-2Dinfo.org_1ZJV-2D7DRTC-2D47HP8H-2D4GCA4Y-2D1_c.aspx&amp;d=DwMFaQ&amp;c=DwOPjGaQseYIIptHXBesgQ&amp;r=3moIK5AcZ1WjmD2dPSl8XbEWQ3X74c1j6a6svpGRgzU&amp;m=2tdGT5q3v91UsXV0AVeuYlA2mr9VVdoImLXYWW-BxUI&amp;s=oloHcg4S8MPj785pMNduuAr9yz7EPRDMPl_Q0xQvAps&amp;e=" TargetMode="External"/><Relationship Id="rId13" Type="http://schemas.openxmlformats.org/officeDocument/2006/relationships/hyperlink" Target="https://sound2020.org/" TargetMode="External"/><Relationship Id="rId18" Type="http://schemas.openxmlformats.org/officeDocument/2006/relationships/hyperlink" Target="https://acousticalsociety.org/Strategy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xploresound.org/" TargetMode="External"/><Relationship Id="rId17" Type="http://schemas.openxmlformats.org/officeDocument/2006/relationships/hyperlink" Target="https://acousticalsociety.org/social-events-j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sadowski@cdc.gov" TargetMode="External"/><Relationship Id="rId20" Type="http://schemas.openxmlformats.org/officeDocument/2006/relationships/hyperlink" Target="https://forms.gle/846gDEUrvswNifcL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astudents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morata@cdc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ousticalsociety.org/summer-internship-mentor-application/" TargetMode="External"/><Relationship Id="rId19" Type="http://schemas.openxmlformats.org/officeDocument/2006/relationships/hyperlink" Target="https://forms.gle/pQxgtfJs3EuZvSf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ousticalsociety.org/?s=cirdi" TargetMode="External"/><Relationship Id="rId14" Type="http://schemas.openxmlformats.org/officeDocument/2006/relationships/hyperlink" Target="mailto:wmurphy@cd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VdaqSVkjRivpRj8vv6tvrb96w==">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2846</Words>
  <Characters>16224</Characters>
  <Application>Microsoft Office Word</Application>
  <DocSecurity>0</DocSecurity>
  <Lines>135</Lines>
  <Paragraphs>38</Paragraphs>
  <ScaleCrop>false</ScaleCrop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Loubeau, Alexandra (LARC-D321)</cp:lastModifiedBy>
  <cp:revision>2</cp:revision>
  <dcterms:created xsi:type="dcterms:W3CDTF">2020-12-07T00:09:00Z</dcterms:created>
  <dcterms:modified xsi:type="dcterms:W3CDTF">2021-07-26T22:08:00Z</dcterms:modified>
</cp:coreProperties>
</file>